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82434" w:rsidRDefault="00E55FC3">
      <w:pPr>
        <w:ind w:right="26" w:firstLine="720"/>
        <w:jc w:val="right"/>
        <w:rPr>
          <w:sz w:val="22"/>
          <w:szCs w:val="22"/>
        </w:rPr>
      </w:pPr>
      <w:r>
        <w:rPr>
          <w:noProof/>
          <w:lang w:eastAsia="en-GB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9525</wp:posOffset>
            </wp:positionV>
            <wp:extent cx="989330" cy="736600"/>
            <wp:effectExtent l="19050" t="0" r="1270" b="0"/>
            <wp:wrapTight wrapText="bothSides">
              <wp:wrapPolygon edited="0">
                <wp:start x="-416" y="0"/>
                <wp:lineTo x="-416" y="21228"/>
                <wp:lineTo x="21628" y="21228"/>
                <wp:lineTo x="21628" y="0"/>
                <wp:lineTo x="-416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736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434">
        <w:rPr>
          <w:rFonts w:ascii="Arial" w:hAnsi="Arial" w:cs="Arial"/>
          <w:sz w:val="22"/>
          <w:szCs w:val="22"/>
        </w:rPr>
        <w:t>Bristol Refugee Rights</w:t>
      </w:r>
    </w:p>
    <w:p w:rsidR="00682434" w:rsidRDefault="00682434">
      <w:pPr>
        <w:ind w:right="26"/>
        <w:jc w:val="righ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rFonts w:ascii="Arial" w:hAnsi="Arial" w:cs="Arial"/>
          <w:sz w:val="22"/>
          <w:szCs w:val="22"/>
        </w:rPr>
        <w:t>Assisi Centre</w:t>
      </w:r>
    </w:p>
    <w:p w:rsidR="00682434" w:rsidRDefault="00682434">
      <w:pPr>
        <w:ind w:right="2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spellStart"/>
      <w:r>
        <w:rPr>
          <w:rFonts w:ascii="Arial" w:hAnsi="Arial" w:cs="Arial"/>
          <w:sz w:val="22"/>
          <w:szCs w:val="22"/>
        </w:rPr>
        <w:t>Lawford’s</w:t>
      </w:r>
      <w:proofErr w:type="spellEnd"/>
      <w:r>
        <w:rPr>
          <w:rFonts w:ascii="Arial" w:hAnsi="Arial" w:cs="Arial"/>
          <w:sz w:val="22"/>
          <w:szCs w:val="22"/>
        </w:rPr>
        <w:t xml:space="preserve"> Gate</w:t>
      </w:r>
    </w:p>
    <w:p w:rsidR="00682434" w:rsidRDefault="00682434">
      <w:pPr>
        <w:ind w:right="2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Bristol BS5 0RE</w:t>
      </w:r>
    </w:p>
    <w:p w:rsidR="00682434" w:rsidRDefault="00682434">
      <w:pPr>
        <w:ind w:right="2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84449A">
        <w:rPr>
          <w:rFonts w:ascii="Arial" w:hAnsi="Arial" w:cs="Arial"/>
          <w:b/>
          <w:sz w:val="22"/>
          <w:szCs w:val="22"/>
        </w:rPr>
        <w:t>Tel:</w:t>
      </w:r>
      <w:r>
        <w:rPr>
          <w:rFonts w:ascii="Arial" w:hAnsi="Arial" w:cs="Arial"/>
          <w:b/>
          <w:sz w:val="22"/>
          <w:szCs w:val="22"/>
        </w:rPr>
        <w:t xml:space="preserve"> 0117 908 0844</w:t>
      </w:r>
    </w:p>
    <w:p w:rsidR="00682434" w:rsidRDefault="00682434">
      <w:pPr>
        <w:ind w:right="2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BRISTOL REFUGEE RIGHTS                                                               www.bristolrefugeerights.org</w:t>
      </w:r>
    </w:p>
    <w:p w:rsidR="00682434" w:rsidRDefault="00682434">
      <w:pPr>
        <w:ind w:right="26"/>
        <w:jc w:val="right"/>
      </w:pPr>
      <w:r>
        <w:rPr>
          <w:rFonts w:ascii="Arial" w:hAnsi="Arial" w:cs="Arial"/>
          <w:sz w:val="22"/>
          <w:szCs w:val="22"/>
        </w:rPr>
        <w:t xml:space="preserve">Safety – Solidarity – Action for </w:t>
      </w:r>
      <w:r w:rsidRPr="0057610B">
        <w:rPr>
          <w:rFonts w:ascii="Arial" w:hAnsi="Arial" w:cs="Arial"/>
          <w:color w:val="000000" w:themeColor="text1"/>
          <w:sz w:val="22"/>
          <w:szCs w:val="22"/>
        </w:rPr>
        <w:t xml:space="preserve">Change                 </w:t>
      </w:r>
      <w:r w:rsidR="00004905" w:rsidRPr="0057610B">
        <w:rPr>
          <w:rFonts w:ascii="Arial" w:hAnsi="Arial" w:cs="Arial"/>
          <w:color w:val="000000" w:themeColor="text1"/>
          <w:sz w:val="22"/>
          <w:szCs w:val="22"/>
        </w:rPr>
        <w:t xml:space="preserve">           </w:t>
      </w:r>
      <w:r w:rsidR="0057610B" w:rsidRPr="0057610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04905" w:rsidRPr="0057610B">
        <w:rPr>
          <w:rFonts w:ascii="Arial" w:hAnsi="Arial" w:cs="Arial"/>
          <w:color w:val="000000" w:themeColor="text1"/>
          <w:sz w:val="22"/>
          <w:szCs w:val="22"/>
        </w:rPr>
        <w:t xml:space="preserve">                    </w:t>
      </w:r>
      <w:hyperlink r:id="rId9" w:history="1">
        <w:r w:rsidR="0057610B" w:rsidRPr="0057610B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info@bristolrefugeerights.org</w:t>
        </w:r>
      </w:hyperlink>
    </w:p>
    <w:p w:rsidR="00682434" w:rsidRDefault="00740FE9">
      <w:pPr>
        <w:rPr>
          <w:rFonts w:ascii="Arial" w:hAnsi="Arial" w:cs="Arial"/>
          <w:sz w:val="26"/>
          <w:szCs w:val="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40005</wp:posOffset>
                </wp:positionV>
                <wp:extent cx="6105525" cy="0"/>
                <wp:effectExtent l="8255" t="6985" r="10795" b="1206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E175D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3.15pt" to="480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" strokeweight=".26mm">
                <v:stroke joinstyle="miter" endcap="square"/>
              </v:line>
            </w:pict>
          </mc:Fallback>
        </mc:AlternateContent>
      </w:r>
    </w:p>
    <w:p w:rsidR="00682434" w:rsidRDefault="00682434" w:rsidP="001265F9">
      <w:pPr>
        <w:rPr>
          <w:rFonts w:ascii="Arial" w:hAnsi="Arial" w:cs="Arial"/>
        </w:rPr>
      </w:pPr>
    </w:p>
    <w:p w:rsidR="00FC5E38" w:rsidRDefault="00FC5E38" w:rsidP="00FC5E38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Bristol Refugee Rights - Gift Aid Declaration</w:t>
      </w:r>
    </w:p>
    <w:p w:rsidR="00FC5E38" w:rsidRDefault="00FC5E38" w:rsidP="00FC5E38">
      <w:pPr>
        <w:pStyle w:val="PlainText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sz w:val="24"/>
          <w:szCs w:val="24"/>
        </w:rPr>
        <w:t>for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past, present and future donations</w:t>
      </w:r>
    </w:p>
    <w:p w:rsidR="00FC5E38" w:rsidRDefault="00FC5E38" w:rsidP="00FC5E38">
      <w:pPr>
        <w:pStyle w:val="PlainText"/>
        <w:rPr>
          <w:rFonts w:ascii="Arial" w:hAnsi="Arial" w:cs="Arial"/>
          <w:sz w:val="28"/>
          <w:szCs w:val="28"/>
        </w:rPr>
      </w:pPr>
    </w:p>
    <w:p w:rsidR="00FC5E38" w:rsidRDefault="00FC5E38" w:rsidP="00FC5E38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Donor's details</w:t>
      </w:r>
    </w:p>
    <w:p w:rsidR="00FC5E38" w:rsidRDefault="00FC5E38" w:rsidP="00FC5E38">
      <w:pPr>
        <w:pStyle w:val="PlainText"/>
        <w:rPr>
          <w:rFonts w:ascii="Arial" w:hAnsi="Arial" w:cs="Arial"/>
          <w:sz w:val="24"/>
          <w:szCs w:val="24"/>
        </w:rPr>
      </w:pPr>
    </w:p>
    <w:p w:rsidR="00FC5E38" w:rsidRDefault="00FC5E38" w:rsidP="00FC5E38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</w:t>
      </w:r>
      <w:r>
        <w:rPr>
          <w:rFonts w:ascii="Arial" w:hAnsi="Arial" w:cs="Arial"/>
          <w:sz w:val="24"/>
          <w:szCs w:val="24"/>
        </w:rPr>
        <w:tab/>
        <w:t xml:space="preserve">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First name or initial(s)</w:t>
      </w:r>
      <w:r>
        <w:rPr>
          <w:rFonts w:ascii="Arial" w:hAnsi="Arial" w:cs="Arial"/>
          <w:sz w:val="24"/>
          <w:szCs w:val="24"/>
        </w:rPr>
        <w:tab/>
        <w:t xml:space="preserve">__________________________   </w:t>
      </w:r>
    </w:p>
    <w:p w:rsidR="00FC5E38" w:rsidRDefault="00FC5E38" w:rsidP="00FC5E38">
      <w:pPr>
        <w:pStyle w:val="PlainText"/>
        <w:rPr>
          <w:rFonts w:ascii="Arial" w:hAnsi="Arial" w:cs="Arial"/>
          <w:sz w:val="24"/>
          <w:szCs w:val="24"/>
        </w:rPr>
      </w:pPr>
    </w:p>
    <w:p w:rsidR="00FC5E38" w:rsidRDefault="00FC5E38" w:rsidP="00FC5E38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Surname</w:t>
      </w:r>
      <w:r>
        <w:rPr>
          <w:rFonts w:ascii="Arial" w:hAnsi="Arial" w:cs="Arial"/>
          <w:sz w:val="24"/>
          <w:szCs w:val="24"/>
        </w:rPr>
        <w:tab/>
        <w:t xml:space="preserve">__________________________________________________________ </w:t>
      </w:r>
    </w:p>
    <w:p w:rsidR="00FC5E38" w:rsidRDefault="00FC5E38" w:rsidP="00FC5E38">
      <w:pPr>
        <w:pStyle w:val="PlainText"/>
        <w:rPr>
          <w:rFonts w:ascii="Arial" w:hAnsi="Arial" w:cs="Arial"/>
          <w:sz w:val="24"/>
          <w:szCs w:val="24"/>
        </w:rPr>
      </w:pPr>
    </w:p>
    <w:p w:rsidR="00FC5E38" w:rsidRDefault="00FC5E38" w:rsidP="00FC5E38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home address</w:t>
      </w:r>
      <w:r>
        <w:rPr>
          <w:rFonts w:ascii="Arial" w:hAnsi="Arial" w:cs="Arial"/>
          <w:sz w:val="24"/>
          <w:szCs w:val="24"/>
        </w:rPr>
        <w:tab/>
        <w:t>_____________________________________________________</w:t>
      </w:r>
    </w:p>
    <w:p w:rsidR="00FC5E38" w:rsidRDefault="00FC5E38" w:rsidP="00FC5E38">
      <w:pPr>
        <w:pStyle w:val="PlainText"/>
        <w:rPr>
          <w:rFonts w:ascii="Arial" w:hAnsi="Arial" w:cs="Arial"/>
          <w:sz w:val="24"/>
          <w:szCs w:val="24"/>
        </w:rPr>
      </w:pPr>
    </w:p>
    <w:p w:rsidR="00FC5E38" w:rsidRDefault="00FC5E38" w:rsidP="00FC5E38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>_  Post</w:t>
      </w:r>
      <w:proofErr w:type="gramEnd"/>
      <w:r>
        <w:rPr>
          <w:rFonts w:ascii="Arial" w:hAnsi="Arial" w:cs="Arial"/>
          <w:sz w:val="24"/>
          <w:szCs w:val="24"/>
        </w:rPr>
        <w:t xml:space="preserve"> Code</w:t>
      </w:r>
      <w:r>
        <w:rPr>
          <w:rFonts w:ascii="Arial" w:hAnsi="Arial" w:cs="Arial"/>
          <w:sz w:val="24"/>
          <w:szCs w:val="24"/>
        </w:rPr>
        <w:tab/>
        <w:t>_______________</w:t>
      </w:r>
    </w:p>
    <w:p w:rsidR="00FC5E38" w:rsidRDefault="00FC5E38" w:rsidP="00FC5E38">
      <w:pPr>
        <w:pStyle w:val="PlainText"/>
        <w:rPr>
          <w:rFonts w:ascii="Arial" w:hAnsi="Arial" w:cs="Arial"/>
          <w:sz w:val="24"/>
          <w:szCs w:val="24"/>
        </w:rPr>
      </w:pPr>
    </w:p>
    <w:p w:rsidR="00FC5E38" w:rsidRDefault="00FC5E38" w:rsidP="00FC5E38">
      <w:pPr>
        <w:pStyle w:val="PlainText"/>
      </w:pPr>
      <w:r>
        <w:rPr>
          <w:rFonts w:ascii="Arial" w:hAnsi="Arial" w:cs="Arial"/>
          <w:sz w:val="24"/>
          <w:szCs w:val="24"/>
        </w:rPr>
        <w:t>Please treat as Gift Aid donations all qualifying gifts of money made</w:t>
      </w:r>
    </w:p>
    <w:p w:rsidR="00FC5E38" w:rsidRDefault="00FC5E38" w:rsidP="00FC5E38">
      <w:pPr>
        <w:pStyle w:val="PlainText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165100</wp:posOffset>
                </wp:positionV>
                <wp:extent cx="248285" cy="200660"/>
                <wp:effectExtent l="8255" t="10795" r="10160" b="76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0066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AD4CE" id="Rectangle 6" o:spid="_x0000_s1026" style="position:absolute;margin-left:327.2pt;margin-top:13pt;width:19.55pt;height:15.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" filled="f">
                <v:stroke joinstyle="round"/>
              </v:rect>
            </w:pict>
          </mc:Fallback>
        </mc:AlternateContent>
      </w:r>
    </w:p>
    <w:p w:rsidR="00FC5E38" w:rsidRDefault="00FC5E38" w:rsidP="00FC5E38">
      <w:pPr>
        <w:pStyle w:val="PlainText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27940</wp:posOffset>
                </wp:positionV>
                <wp:extent cx="248285" cy="200660"/>
                <wp:effectExtent l="8255" t="10795" r="10160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0066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44727" id="Rectangle 5" o:spid="_x0000_s1026" style="position:absolute;margin-left:73.7pt;margin-top:2.2pt;width:19.55pt;height:15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" filled="f">
                <v:stroke joinstyle="round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8890</wp:posOffset>
                </wp:positionV>
                <wp:extent cx="248285" cy="200025"/>
                <wp:effectExtent l="8255" t="10795" r="10160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000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58AE1" id="Rectangle 4" o:spid="_x0000_s1026" style="position:absolute;margin-left:214.7pt;margin-top:.7pt;width:19.55pt;height:15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" filled="f">
                <v:stroke joinstyle="round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today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 the past 4 years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 the future</w:t>
      </w:r>
      <w:r>
        <w:rPr>
          <w:rFonts w:ascii="Arial" w:hAnsi="Arial" w:cs="Arial"/>
          <w:sz w:val="24"/>
          <w:szCs w:val="24"/>
        </w:rPr>
        <w:tab/>
      </w:r>
    </w:p>
    <w:p w:rsidR="00FC5E38" w:rsidRDefault="00FC5E38" w:rsidP="00FC5E38">
      <w:pPr>
        <w:pStyle w:val="PlainText"/>
        <w:rPr>
          <w:rFonts w:ascii="Arial" w:hAnsi="Arial" w:cs="Arial"/>
          <w:sz w:val="24"/>
          <w:szCs w:val="24"/>
        </w:rPr>
      </w:pPr>
    </w:p>
    <w:p w:rsidR="00FC5E38" w:rsidRDefault="00FC5E38" w:rsidP="00FC5E38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tick all boxes you wish to apply</w:t>
      </w:r>
    </w:p>
    <w:p w:rsidR="00FC5E38" w:rsidRDefault="00FC5E38" w:rsidP="00FC5E38">
      <w:pPr>
        <w:pStyle w:val="PlainText"/>
        <w:rPr>
          <w:rFonts w:ascii="Arial" w:hAnsi="Arial" w:cs="Arial"/>
          <w:sz w:val="24"/>
          <w:szCs w:val="24"/>
        </w:rPr>
      </w:pPr>
    </w:p>
    <w:p w:rsidR="00FC5E38" w:rsidRDefault="00FC5E38" w:rsidP="00FC5E38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confirm I have paid or will pay an amount of Income Tax and/or Capital Gains Tax for each tax year (6 April to 5 April) that is at least equal to the amount of tax that all the charities or Community Amateur Sports Clubs (CASCs) that I donate to will reclaim on my gifts for that year. I understand that other taxes such as VAT and Council Tax do not qualify. I understand the charity will reclaim 25p of tax on every £1 that I give on or after 6 April 2008.</w:t>
      </w:r>
    </w:p>
    <w:p w:rsidR="00FC5E38" w:rsidRDefault="00FC5E38" w:rsidP="00FC5E38">
      <w:pPr>
        <w:pStyle w:val="PlainText"/>
        <w:rPr>
          <w:rFonts w:ascii="Arial" w:hAnsi="Arial" w:cs="Arial"/>
          <w:sz w:val="24"/>
          <w:szCs w:val="24"/>
        </w:rPr>
      </w:pPr>
    </w:p>
    <w:p w:rsidR="00FC5E38" w:rsidRDefault="00FC5E38" w:rsidP="00FC5E38">
      <w:pPr>
        <w:pStyle w:val="PlainText"/>
        <w:rPr>
          <w:rFonts w:ascii="Arial" w:hAnsi="Arial" w:cs="Arial"/>
          <w:sz w:val="24"/>
          <w:szCs w:val="24"/>
        </w:rPr>
      </w:pPr>
    </w:p>
    <w:p w:rsidR="00FC5E38" w:rsidRDefault="00FC5E38" w:rsidP="00FC5E38">
      <w:pPr>
        <w:pStyle w:val="PlainTex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Signed</w:t>
      </w:r>
      <w:r>
        <w:rPr>
          <w:rFonts w:ascii="Arial" w:hAnsi="Arial" w:cs="Arial"/>
          <w:sz w:val="24"/>
          <w:szCs w:val="24"/>
        </w:rPr>
        <w:tab/>
        <w:t>___________________________________         Date   ______________</w:t>
      </w:r>
    </w:p>
    <w:p w:rsidR="00FC5E38" w:rsidRDefault="00FC5E38" w:rsidP="00FC5E38">
      <w:pPr>
        <w:pStyle w:val="PlainText"/>
      </w:pPr>
    </w:p>
    <w:p w:rsidR="00FC5E38" w:rsidRDefault="00FC5E38" w:rsidP="00FC5E38">
      <w:pPr>
        <w:pStyle w:val="PlainText"/>
      </w:pPr>
    </w:p>
    <w:p w:rsidR="00FC5E38" w:rsidRPr="00FC5E38" w:rsidRDefault="00FC5E38" w:rsidP="00FC5E38">
      <w:pPr>
        <w:pStyle w:val="PlainText"/>
        <w:rPr>
          <w:rFonts w:ascii="Arial" w:hAnsi="Arial" w:cs="Arial"/>
          <w:i/>
          <w:iCs/>
          <w:sz w:val="22"/>
          <w:szCs w:val="22"/>
        </w:rPr>
      </w:pPr>
      <w:r w:rsidRPr="00FC5E38">
        <w:rPr>
          <w:rFonts w:ascii="Arial" w:hAnsi="Arial" w:cs="Arial"/>
          <w:b/>
          <w:i/>
          <w:iCs/>
          <w:sz w:val="22"/>
          <w:szCs w:val="22"/>
        </w:rPr>
        <w:t>Please notify BRR if you:</w:t>
      </w:r>
    </w:p>
    <w:p w:rsidR="00FC5E38" w:rsidRPr="00FC5E38" w:rsidRDefault="00FC5E38" w:rsidP="00FC5E38">
      <w:pPr>
        <w:pStyle w:val="PlainText"/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</w:rPr>
      </w:pPr>
      <w:r w:rsidRPr="00FC5E38">
        <w:rPr>
          <w:rFonts w:ascii="Arial" w:hAnsi="Arial" w:cs="Arial"/>
          <w:i/>
          <w:iCs/>
          <w:sz w:val="22"/>
          <w:szCs w:val="22"/>
        </w:rPr>
        <w:t>want to cancel this declaration</w:t>
      </w:r>
    </w:p>
    <w:p w:rsidR="00FC5E38" w:rsidRPr="00FC5E38" w:rsidRDefault="00FC5E38" w:rsidP="00FC5E38">
      <w:pPr>
        <w:pStyle w:val="PlainText"/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</w:rPr>
      </w:pPr>
      <w:r w:rsidRPr="00FC5E38">
        <w:rPr>
          <w:rFonts w:ascii="Arial" w:hAnsi="Arial" w:cs="Arial"/>
          <w:i/>
          <w:iCs/>
          <w:sz w:val="22"/>
          <w:szCs w:val="22"/>
        </w:rPr>
        <w:t>change or name or home address</w:t>
      </w:r>
    </w:p>
    <w:p w:rsidR="00FC5E38" w:rsidRPr="00FC5E38" w:rsidRDefault="00FC5E38" w:rsidP="00FC5E38">
      <w:pPr>
        <w:pStyle w:val="PlainText"/>
        <w:numPr>
          <w:ilvl w:val="0"/>
          <w:numId w:val="1"/>
        </w:numPr>
        <w:rPr>
          <w:sz w:val="22"/>
          <w:szCs w:val="22"/>
        </w:rPr>
      </w:pPr>
      <w:r w:rsidRPr="00FC5E38">
        <w:rPr>
          <w:rFonts w:ascii="Arial" w:hAnsi="Arial" w:cs="Arial"/>
          <w:i/>
          <w:iCs/>
          <w:sz w:val="22"/>
          <w:szCs w:val="22"/>
        </w:rPr>
        <w:t>no longer pay sufficient tax on you income and/or capital gains</w:t>
      </w:r>
    </w:p>
    <w:p w:rsidR="00FC5E38" w:rsidRPr="00FC5E38" w:rsidRDefault="00FC5E38" w:rsidP="00FC5E38">
      <w:pPr>
        <w:pStyle w:val="PlainText"/>
        <w:rPr>
          <w:rFonts w:ascii="Arial" w:hAnsi="Arial" w:cs="Arial"/>
          <w:i/>
          <w:iCs/>
          <w:sz w:val="22"/>
          <w:szCs w:val="22"/>
        </w:rPr>
      </w:pPr>
    </w:p>
    <w:p w:rsidR="00004905" w:rsidRPr="00FC5E38" w:rsidRDefault="00FC5E38" w:rsidP="00FC5E38">
      <w:pPr>
        <w:pStyle w:val="PlainText"/>
        <w:ind w:left="284"/>
        <w:rPr>
          <w:sz w:val="22"/>
          <w:szCs w:val="22"/>
        </w:rPr>
      </w:pPr>
      <w:r w:rsidRPr="00FC5E38">
        <w:rPr>
          <w:rFonts w:ascii="Arial" w:hAnsi="Arial" w:cs="Arial"/>
          <w:i/>
          <w:iCs/>
          <w:sz w:val="22"/>
          <w:szCs w:val="22"/>
        </w:rPr>
        <w:t xml:space="preserve">If you pay Income Tax at the higher or additional rate and want to receive the additional tax relief due, you must include all your Gift Aid donations on your </w:t>
      </w:r>
      <w:proofErr w:type="spellStart"/>
      <w:r w:rsidRPr="00FC5E38">
        <w:rPr>
          <w:rFonts w:ascii="Arial" w:hAnsi="Arial" w:cs="Arial"/>
          <w:i/>
          <w:iCs/>
          <w:sz w:val="22"/>
          <w:szCs w:val="22"/>
        </w:rPr>
        <w:t>Self Assessment</w:t>
      </w:r>
      <w:proofErr w:type="spellEnd"/>
      <w:r w:rsidRPr="00FC5E38">
        <w:rPr>
          <w:rFonts w:ascii="Arial" w:hAnsi="Arial" w:cs="Arial"/>
          <w:i/>
          <w:iCs/>
          <w:sz w:val="22"/>
          <w:szCs w:val="22"/>
        </w:rPr>
        <w:t xml:space="preserve"> tax return or ask HM Revenue and Customs to adjust you tax code</w:t>
      </w:r>
      <w:r w:rsidRPr="00FC5E38">
        <w:rPr>
          <w:rFonts w:ascii="Arial" w:hAnsi="Arial" w:cs="Arial"/>
          <w:i/>
          <w:iCs/>
          <w:sz w:val="22"/>
          <w:szCs w:val="22"/>
        </w:rPr>
        <w:t>.</w:t>
      </w:r>
      <w:bookmarkStart w:id="0" w:name="_GoBack"/>
      <w:bookmarkEnd w:id="0"/>
    </w:p>
    <w:sectPr w:rsidR="00004905" w:rsidRPr="00FC5E38" w:rsidSect="00FC5E38">
      <w:footerReference w:type="even" r:id="rId10"/>
      <w:footerReference w:type="default" r:id="rId11"/>
      <w:pgSz w:w="11906" w:h="16838"/>
      <w:pgMar w:top="720" w:right="991" w:bottom="720" w:left="993" w:header="720" w:footer="6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FEA" w:rsidRDefault="00176FEA">
      <w:r>
        <w:separator/>
      </w:r>
    </w:p>
  </w:endnote>
  <w:endnote w:type="continuationSeparator" w:id="0">
    <w:p w:rsidR="00176FEA" w:rsidRDefault="0017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434" w:rsidRDefault="00682434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2"/>
        <w:szCs w:val="22"/>
      </w:rPr>
      <w:t>Bristol Refugee Rights</w:t>
    </w:r>
  </w:p>
  <w:p w:rsidR="00682434" w:rsidRDefault="00682434">
    <w:pPr>
      <w:pStyle w:val="Footer"/>
      <w:rPr>
        <w:rFonts w:ascii="Arial" w:hAnsi="Arial" w:cs="Arial"/>
        <w:sz w:val="20"/>
        <w:szCs w:val="20"/>
      </w:rPr>
    </w:pPr>
    <w:proofErr w:type="gramStart"/>
    <w:r>
      <w:rPr>
        <w:rFonts w:ascii="Arial" w:hAnsi="Arial" w:cs="Arial"/>
        <w:sz w:val="20"/>
        <w:szCs w:val="20"/>
      </w:rPr>
      <w:t>is</w:t>
    </w:r>
    <w:proofErr w:type="gramEnd"/>
    <w:r>
      <w:rPr>
        <w:rFonts w:ascii="Arial" w:hAnsi="Arial" w:cs="Arial"/>
        <w:sz w:val="20"/>
        <w:szCs w:val="20"/>
      </w:rPr>
      <w:t xml:space="preserve"> supported by Bristol City Council, Church Urban Fund, Quartet Community </w:t>
    </w:r>
    <w:r w:rsidR="00E55FC3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64135</wp:posOffset>
          </wp:positionV>
          <wp:extent cx="1054100" cy="692150"/>
          <wp:effectExtent l="1905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692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82434" w:rsidRDefault="00682434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Foundation, The Henry Smith Charity, BBC Children in Need, Big Lottery Fund,</w:t>
    </w:r>
  </w:p>
  <w:p w:rsidR="00682434" w:rsidRDefault="00682434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Tudor Trust, Hilden Charitable Fund, AB Charitable Trust and The Bristol </w:t>
    </w:r>
  </w:p>
  <w:p w:rsidR="00682434" w:rsidRDefault="00682434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Commonwealth Society</w:t>
    </w:r>
  </w:p>
  <w:p w:rsidR="00682434" w:rsidRDefault="00682434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Registered Company no: 5669208</w:t>
    </w:r>
  </w:p>
  <w:p w:rsidR="00682434" w:rsidRDefault="00682434">
    <w:pPr>
      <w:pStyle w:val="Footer"/>
      <w:tabs>
        <w:tab w:val="center" w:pos="4590"/>
        <w:tab w:val="left" w:pos="7080"/>
      </w:tabs>
    </w:pPr>
    <w:r>
      <w:rPr>
        <w:rFonts w:ascii="Arial" w:hAnsi="Arial" w:cs="Arial"/>
        <w:sz w:val="20"/>
        <w:szCs w:val="20"/>
      </w:rPr>
      <w:t>Registered Charity no: 1126646</w:t>
    </w:r>
    <w:r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65" w:rsidRDefault="00A71B65" w:rsidP="00A71B65">
    <w:pPr>
      <w:pStyle w:val="Footer"/>
      <w:jc w:val="right"/>
      <w:rPr>
        <w:rFonts w:ascii="Arial" w:hAnsi="Arial" w:cs="Arial"/>
        <w:b/>
        <w:sz w:val="22"/>
        <w:szCs w:val="2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49"/>
    </w:tblGrid>
    <w:tr w:rsidR="00A71B65" w:rsidTr="00A71B65">
      <w:tc>
        <w:tcPr>
          <w:tcW w:w="7905" w:type="dxa"/>
        </w:tcPr>
        <w:p w:rsidR="00A71B65" w:rsidRDefault="00A71B65" w:rsidP="00A71B65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2"/>
              <w:szCs w:val="22"/>
            </w:rPr>
            <w:t>Bristol Refugee Rights</w:t>
          </w:r>
        </w:p>
        <w:p w:rsidR="00A71B65" w:rsidRDefault="00A71B65" w:rsidP="00A71B65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is supported by Bristol City Council, Quartet Community Foundation, </w:t>
          </w:r>
        </w:p>
        <w:p w:rsidR="00A71B65" w:rsidRDefault="004209F3" w:rsidP="00A71B65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The Henry Smith Charity, Big Lottery Fund, </w:t>
          </w:r>
          <w:r w:rsidR="00A71B65">
            <w:rPr>
              <w:rFonts w:ascii="Arial" w:hAnsi="Arial" w:cs="Arial"/>
              <w:sz w:val="20"/>
              <w:szCs w:val="20"/>
            </w:rPr>
            <w:t>Tudor Trust, John James</w:t>
          </w:r>
          <w:r>
            <w:rPr>
              <w:rFonts w:ascii="Arial" w:hAnsi="Arial" w:cs="Arial"/>
              <w:sz w:val="20"/>
              <w:szCs w:val="20"/>
            </w:rPr>
            <w:t xml:space="preserve"> Bristol Foundation</w:t>
          </w:r>
          <w:r w:rsidR="00AA6105">
            <w:rPr>
              <w:rFonts w:ascii="Arial" w:hAnsi="Arial" w:cs="Arial"/>
              <w:sz w:val="20"/>
              <w:szCs w:val="20"/>
            </w:rPr>
            <w:t>, Lloyds Foundation</w:t>
          </w:r>
        </w:p>
        <w:p w:rsidR="00A71B65" w:rsidRDefault="00A71B65" w:rsidP="00A71B65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  <w:p w:rsidR="00A71B65" w:rsidRDefault="00A71B65" w:rsidP="00A71B65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Registered Company no: 5669208 Registered Charity no: 1126646</w:t>
          </w:r>
          <w:r>
            <w:rPr>
              <w:rFonts w:ascii="Arial" w:hAnsi="Arial" w:cs="Arial"/>
              <w:sz w:val="20"/>
              <w:szCs w:val="20"/>
            </w:rPr>
            <w:tab/>
          </w:r>
        </w:p>
        <w:p w:rsidR="00A71B65" w:rsidRDefault="00A71B65" w:rsidP="00A71B65">
          <w:pPr>
            <w:pStyle w:val="Footer"/>
            <w:tabs>
              <w:tab w:val="center" w:pos="4590"/>
              <w:tab w:val="left" w:pos="7080"/>
            </w:tabs>
            <w:rPr>
              <w:rFonts w:ascii="Arial" w:hAnsi="Arial" w:cs="Arial"/>
              <w:sz w:val="20"/>
              <w:szCs w:val="20"/>
            </w:rPr>
          </w:pPr>
        </w:p>
        <w:p w:rsidR="00A71B65" w:rsidRPr="00A71B65" w:rsidRDefault="00A71B65" w:rsidP="00A71B65">
          <w:pPr>
            <w:pStyle w:val="Footer"/>
            <w:tabs>
              <w:tab w:val="center" w:pos="4590"/>
              <w:tab w:val="left" w:pos="7080"/>
            </w:tabs>
            <w:rPr>
              <w:rFonts w:ascii="Arial" w:hAnsi="Arial" w:cs="Arial"/>
              <w:sz w:val="20"/>
              <w:szCs w:val="20"/>
            </w:rPr>
          </w:pPr>
          <w:r w:rsidRPr="00FC2AC5">
            <w:rPr>
              <w:rFonts w:ascii="Arial" w:hAnsi="Arial" w:cs="Arial"/>
              <w:b/>
              <w:sz w:val="20"/>
              <w:szCs w:val="20"/>
            </w:rPr>
            <w:t>Patrons:</w:t>
          </w:r>
          <w:r>
            <w:rPr>
              <w:rFonts w:ascii="Arial" w:hAnsi="Arial" w:cs="Arial"/>
              <w:sz w:val="20"/>
              <w:szCs w:val="20"/>
            </w:rPr>
            <w:t xml:space="preserve"> Canon Dr John Savage CBE and Caroline Beatty</w:t>
          </w:r>
        </w:p>
      </w:tc>
      <w:tc>
        <w:tcPr>
          <w:tcW w:w="1949" w:type="dxa"/>
        </w:tcPr>
        <w:p w:rsidR="00A71B65" w:rsidRDefault="00A71B65">
          <w:pPr>
            <w:pStyle w:val="Foo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  <w:lang w:eastAsia="en-GB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-144780</wp:posOffset>
                </wp:positionV>
                <wp:extent cx="1057275" cy="695325"/>
                <wp:effectExtent l="19050" t="0" r="9525" b="0"/>
                <wp:wrapSquare wrapText="bothSides"/>
                <wp:docPr id="2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71B65" w:rsidRDefault="00A71B65">
          <w:pPr>
            <w:pStyle w:val="Footer"/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:rsidR="00A71B65" w:rsidRDefault="00A71B65">
    <w:pPr>
      <w:pStyle w:val="Footer"/>
      <w:tabs>
        <w:tab w:val="center" w:pos="4590"/>
        <w:tab w:val="left" w:pos="7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FEA" w:rsidRDefault="00176FEA">
      <w:r>
        <w:separator/>
      </w:r>
    </w:p>
  </w:footnote>
  <w:footnote w:type="continuationSeparator" w:id="0">
    <w:p w:rsidR="00176FEA" w:rsidRDefault="00176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6"/>
        </w:tabs>
        <w:ind w:left="113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6"/>
        </w:tabs>
        <w:ind w:left="149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6"/>
        </w:tabs>
        <w:ind w:left="221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6"/>
        </w:tabs>
        <w:ind w:left="257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6"/>
        </w:tabs>
        <w:ind w:left="329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6"/>
        </w:tabs>
        <w:ind w:left="3656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38"/>
    <w:rsid w:val="00004905"/>
    <w:rsid w:val="000A7A92"/>
    <w:rsid w:val="00103E3B"/>
    <w:rsid w:val="001265F9"/>
    <w:rsid w:val="00126A93"/>
    <w:rsid w:val="00157B1F"/>
    <w:rsid w:val="00176FEA"/>
    <w:rsid w:val="001A3279"/>
    <w:rsid w:val="001C3B05"/>
    <w:rsid w:val="001E1F9A"/>
    <w:rsid w:val="001F1413"/>
    <w:rsid w:val="001F6713"/>
    <w:rsid w:val="00387531"/>
    <w:rsid w:val="003A346D"/>
    <w:rsid w:val="004209F3"/>
    <w:rsid w:val="004F44B3"/>
    <w:rsid w:val="0057610B"/>
    <w:rsid w:val="00585BFE"/>
    <w:rsid w:val="00596FB6"/>
    <w:rsid w:val="00605235"/>
    <w:rsid w:val="00612BC3"/>
    <w:rsid w:val="00682434"/>
    <w:rsid w:val="00717C66"/>
    <w:rsid w:val="00740FE9"/>
    <w:rsid w:val="00815DF9"/>
    <w:rsid w:val="0084449A"/>
    <w:rsid w:val="008E2BF9"/>
    <w:rsid w:val="009E1955"/>
    <w:rsid w:val="00A71B65"/>
    <w:rsid w:val="00AA6105"/>
    <w:rsid w:val="00B77B1F"/>
    <w:rsid w:val="00BA4F06"/>
    <w:rsid w:val="00C8299F"/>
    <w:rsid w:val="00CF1761"/>
    <w:rsid w:val="00DA3223"/>
    <w:rsid w:val="00DE1D1E"/>
    <w:rsid w:val="00E55FC3"/>
    <w:rsid w:val="00FC2AC5"/>
    <w:rsid w:val="00FC5E38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ABD3986-478B-4716-8FA5-34AE74B5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F06"/>
    <w:pPr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A4F06"/>
    <w:rPr>
      <w:rFonts w:ascii="Symbol" w:hAnsi="Symbol" w:cs="Symbol"/>
    </w:rPr>
  </w:style>
  <w:style w:type="character" w:customStyle="1" w:styleId="WW8Num1z1">
    <w:name w:val="WW8Num1z1"/>
    <w:rsid w:val="00BA4F06"/>
    <w:rPr>
      <w:rFonts w:ascii="Courier New" w:hAnsi="Courier New" w:cs="Courier New"/>
    </w:rPr>
  </w:style>
  <w:style w:type="character" w:customStyle="1" w:styleId="WW8Num1z2">
    <w:name w:val="WW8Num1z2"/>
    <w:rsid w:val="00BA4F06"/>
    <w:rPr>
      <w:rFonts w:ascii="Wingdings" w:hAnsi="Wingdings" w:cs="Wingdings"/>
    </w:rPr>
  </w:style>
  <w:style w:type="character" w:customStyle="1" w:styleId="WW8Num2z0">
    <w:name w:val="WW8Num2z0"/>
    <w:rsid w:val="00BA4F06"/>
  </w:style>
  <w:style w:type="character" w:customStyle="1" w:styleId="WW8Num2z1">
    <w:name w:val="WW8Num2z1"/>
    <w:rsid w:val="00BA4F06"/>
  </w:style>
  <w:style w:type="character" w:customStyle="1" w:styleId="WW8Num2z2">
    <w:name w:val="WW8Num2z2"/>
    <w:rsid w:val="00BA4F06"/>
  </w:style>
  <w:style w:type="character" w:customStyle="1" w:styleId="WW8Num2z3">
    <w:name w:val="WW8Num2z3"/>
    <w:rsid w:val="00BA4F06"/>
  </w:style>
  <w:style w:type="character" w:customStyle="1" w:styleId="WW8Num2z4">
    <w:name w:val="WW8Num2z4"/>
    <w:rsid w:val="00BA4F06"/>
  </w:style>
  <w:style w:type="character" w:customStyle="1" w:styleId="WW8Num2z5">
    <w:name w:val="WW8Num2z5"/>
    <w:rsid w:val="00BA4F06"/>
  </w:style>
  <w:style w:type="character" w:customStyle="1" w:styleId="WW8Num2z6">
    <w:name w:val="WW8Num2z6"/>
    <w:rsid w:val="00BA4F06"/>
  </w:style>
  <w:style w:type="character" w:customStyle="1" w:styleId="WW8Num2z7">
    <w:name w:val="WW8Num2z7"/>
    <w:rsid w:val="00BA4F06"/>
  </w:style>
  <w:style w:type="character" w:customStyle="1" w:styleId="WW8Num2z8">
    <w:name w:val="WW8Num2z8"/>
    <w:rsid w:val="00BA4F06"/>
  </w:style>
  <w:style w:type="character" w:styleId="Hyperlink">
    <w:name w:val="Hyperlink"/>
    <w:rsid w:val="00BA4F06"/>
    <w:rPr>
      <w:color w:val="0000FF"/>
      <w:u w:val="single"/>
    </w:rPr>
  </w:style>
  <w:style w:type="character" w:customStyle="1" w:styleId="BalloonTextChar">
    <w:name w:val="Balloon Text Char"/>
    <w:rsid w:val="00BA4F06"/>
    <w:rPr>
      <w:rFonts w:ascii="Tahoma" w:hAnsi="Tahoma" w:cs="Tahoma"/>
      <w:sz w:val="16"/>
      <w:szCs w:val="16"/>
    </w:rPr>
  </w:style>
  <w:style w:type="character" w:customStyle="1" w:styleId="FooterChar">
    <w:name w:val="Footer Char"/>
    <w:rsid w:val="00BA4F06"/>
    <w:rPr>
      <w:sz w:val="24"/>
      <w:szCs w:val="24"/>
    </w:rPr>
  </w:style>
  <w:style w:type="paragraph" w:customStyle="1" w:styleId="Heading">
    <w:name w:val="Heading"/>
    <w:basedOn w:val="Normal"/>
    <w:next w:val="BodyText"/>
    <w:rsid w:val="00BA4F0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BA4F06"/>
    <w:pPr>
      <w:spacing w:after="120"/>
    </w:pPr>
  </w:style>
  <w:style w:type="paragraph" w:styleId="List">
    <w:name w:val="List"/>
    <w:basedOn w:val="BodyText"/>
    <w:rsid w:val="00BA4F06"/>
    <w:rPr>
      <w:rFonts w:cs="Mangal"/>
    </w:rPr>
  </w:style>
  <w:style w:type="paragraph" w:styleId="Caption">
    <w:name w:val="caption"/>
    <w:basedOn w:val="Normal"/>
    <w:qFormat/>
    <w:rsid w:val="00BA4F0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A4F06"/>
    <w:pPr>
      <w:suppressLineNumbers/>
    </w:pPr>
    <w:rPr>
      <w:rFonts w:cs="Mangal"/>
    </w:rPr>
  </w:style>
  <w:style w:type="paragraph" w:styleId="Footer">
    <w:name w:val="footer"/>
    <w:basedOn w:val="Normal"/>
    <w:rsid w:val="00BA4F06"/>
    <w:pPr>
      <w:suppressLineNumbers/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BA4F06"/>
    <w:pPr>
      <w:suppressLineNumbers/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BA4F06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BA4F06"/>
    <w:pPr>
      <w:suppressLineNumbers/>
    </w:pPr>
  </w:style>
  <w:style w:type="table" w:styleId="TableGrid">
    <w:name w:val="Table Grid"/>
    <w:basedOn w:val="TableNormal"/>
    <w:uiPriority w:val="59"/>
    <w:rsid w:val="00A71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FC5E38"/>
    <w:rPr>
      <w:rFonts w:ascii="Courier New" w:hAnsi="Courier New" w:cs="Courier New"/>
      <w:kern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C5E38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bristolrefugeeright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\Google%20Drive\_BRR_SHARED_FILES\Shared%20Files\Admin\Letterhead%20&amp;%20comp%20slip\BRR%20letterhead%20template,%20Apr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131F9-D590-4C11-9D27-581FCD5A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BRR letterhead template, Apr 2016</Template>
  <TotalTime>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Bristol Refugee Rights</vt:lpstr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 Refugee Rights</dc:title>
  <dc:creator>Ruth Soandro-Jones</dc:creator>
  <cp:lastModifiedBy>Ruth Soandro-Jones</cp:lastModifiedBy>
  <cp:revision>1</cp:revision>
  <cp:lastPrinted>2014-05-06T10:27:00Z</cp:lastPrinted>
  <dcterms:created xsi:type="dcterms:W3CDTF">2016-10-04T08:53:00Z</dcterms:created>
  <dcterms:modified xsi:type="dcterms:W3CDTF">2016-10-04T08:58:00Z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