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0D4" w:rsidRPr="00386E8D" w:rsidRDefault="002A30D4" w:rsidP="00FF7889">
      <w:pPr>
        <w:tabs>
          <w:tab w:val="left" w:pos="0"/>
        </w:tabs>
        <w:spacing w:before="0" w:after="0" w:line="240" w:lineRule="auto"/>
        <w:ind w:left="720" w:hanging="720"/>
        <w:jc w:val="both"/>
        <w:rPr>
          <w:rFonts w:asciiTheme="minorHAnsi" w:hAnsiTheme="minorHAnsi" w:cs="Arial"/>
          <w:b/>
          <w:spacing w:val="-3"/>
          <w:sz w:val="28"/>
          <w:szCs w:val="28"/>
        </w:rPr>
      </w:pPr>
      <w:r w:rsidRPr="00386E8D">
        <w:rPr>
          <w:rFonts w:asciiTheme="minorHAnsi" w:hAnsiTheme="minorHAnsi" w:cs="Arial"/>
          <w:b/>
          <w:spacing w:val="-3"/>
          <w:sz w:val="28"/>
          <w:szCs w:val="28"/>
        </w:rPr>
        <w:t>BRISTOL REFUGEE RIGHTS</w:t>
      </w:r>
      <w:bookmarkStart w:id="0" w:name="_GoBack"/>
      <w:bookmarkEnd w:id="0"/>
    </w:p>
    <w:p w:rsidR="002A30D4" w:rsidRPr="00386E8D" w:rsidRDefault="00386E8D" w:rsidP="00FF7889">
      <w:pPr>
        <w:tabs>
          <w:tab w:val="left" w:pos="0"/>
        </w:tabs>
        <w:spacing w:before="0" w:after="0" w:line="240" w:lineRule="auto"/>
        <w:jc w:val="both"/>
        <w:rPr>
          <w:rFonts w:asciiTheme="minorHAnsi" w:hAnsiTheme="minorHAnsi" w:cs="Arial"/>
          <w:b/>
          <w:bCs/>
          <w:sz w:val="28"/>
          <w:szCs w:val="28"/>
        </w:rPr>
      </w:pPr>
      <w:r w:rsidRPr="00386E8D">
        <w:rPr>
          <w:rFonts w:asciiTheme="minorHAnsi" w:hAnsiTheme="minorHAnsi" w:cs="Arial"/>
          <w:b/>
          <w:bCs/>
          <w:sz w:val="28"/>
          <w:szCs w:val="28"/>
        </w:rPr>
        <w:t xml:space="preserve">  </w:t>
      </w:r>
    </w:p>
    <w:p w:rsidR="002A30D4" w:rsidRPr="00521A5D" w:rsidRDefault="002A30D4" w:rsidP="00FF7889">
      <w:pPr>
        <w:pStyle w:val="Subtitle"/>
        <w:tabs>
          <w:tab w:val="left" w:pos="0"/>
        </w:tabs>
        <w:jc w:val="both"/>
        <w:rPr>
          <w:rFonts w:asciiTheme="minorHAnsi" w:hAnsiTheme="minorHAnsi" w:cs="Arial"/>
          <w:color w:val="auto"/>
          <w:sz w:val="28"/>
          <w:szCs w:val="28"/>
        </w:rPr>
      </w:pPr>
      <w:r w:rsidRPr="00521A5D">
        <w:rPr>
          <w:rFonts w:asciiTheme="minorHAnsi" w:hAnsiTheme="minorHAnsi" w:cs="Arial"/>
          <w:color w:val="auto"/>
          <w:sz w:val="28"/>
          <w:szCs w:val="28"/>
        </w:rPr>
        <w:t xml:space="preserve">COMPLAINTS </w:t>
      </w:r>
      <w:r w:rsidR="00FF7889" w:rsidRPr="00521A5D">
        <w:rPr>
          <w:rFonts w:asciiTheme="minorHAnsi" w:hAnsiTheme="minorHAnsi" w:cs="Arial"/>
          <w:color w:val="auto"/>
          <w:sz w:val="28"/>
          <w:szCs w:val="28"/>
        </w:rPr>
        <w:t xml:space="preserve">AND POSITIVE FEEDBACK </w:t>
      </w:r>
      <w:r w:rsidRPr="00521A5D">
        <w:rPr>
          <w:rFonts w:asciiTheme="minorHAnsi" w:hAnsiTheme="minorHAnsi" w:cs="Arial"/>
          <w:color w:val="auto"/>
          <w:sz w:val="28"/>
          <w:szCs w:val="28"/>
        </w:rPr>
        <w:t>POLICY AND PROCEDURES</w:t>
      </w:r>
    </w:p>
    <w:p w:rsidR="002A30D4" w:rsidRPr="00386E8D" w:rsidRDefault="002A30D4" w:rsidP="00FF7889">
      <w:pPr>
        <w:pStyle w:val="Header"/>
        <w:tabs>
          <w:tab w:val="clear" w:pos="4320"/>
          <w:tab w:val="clear" w:pos="8640"/>
          <w:tab w:val="left" w:pos="-1440"/>
          <w:tab w:val="left" w:pos="-720"/>
          <w:tab w:val="left" w:pos="0"/>
          <w:tab w:val="left" w:pos="576"/>
          <w:tab w:val="left" w:pos="1152"/>
        </w:tabs>
        <w:jc w:val="both"/>
        <w:rPr>
          <w:rFonts w:asciiTheme="minorHAnsi" w:hAnsiTheme="minorHAnsi" w:cs="Arial"/>
          <w:b/>
          <w:sz w:val="28"/>
          <w:szCs w:val="28"/>
          <w:lang w:val="en-GB"/>
        </w:rPr>
      </w:pPr>
    </w:p>
    <w:p w:rsidR="002A30D4" w:rsidRPr="00386E8D" w:rsidRDefault="002A30D4" w:rsidP="00FF7889">
      <w:pPr>
        <w:pStyle w:val="Header"/>
        <w:tabs>
          <w:tab w:val="clear" w:pos="4320"/>
          <w:tab w:val="clear" w:pos="8640"/>
          <w:tab w:val="left" w:pos="-1440"/>
          <w:tab w:val="left" w:pos="-720"/>
          <w:tab w:val="left" w:pos="0"/>
          <w:tab w:val="left" w:pos="576"/>
          <w:tab w:val="left" w:pos="1152"/>
        </w:tabs>
        <w:jc w:val="both"/>
        <w:rPr>
          <w:rFonts w:asciiTheme="minorHAnsi" w:hAnsiTheme="minorHAnsi" w:cs="Arial"/>
          <w:b/>
          <w:sz w:val="28"/>
          <w:szCs w:val="28"/>
          <w:lang w:val="en-GB"/>
        </w:rPr>
      </w:pPr>
      <w:r w:rsidRPr="00386E8D">
        <w:rPr>
          <w:rFonts w:asciiTheme="minorHAnsi" w:hAnsiTheme="minorHAnsi" w:cs="Arial"/>
          <w:b/>
          <w:sz w:val="28"/>
          <w:szCs w:val="28"/>
          <w:lang w:val="en-GB"/>
        </w:rPr>
        <w:t xml:space="preserve">THE POLICY </w:t>
      </w:r>
    </w:p>
    <w:p w:rsidR="002A30D4" w:rsidRPr="00386E8D" w:rsidRDefault="002A30D4" w:rsidP="00FF7889">
      <w:pPr>
        <w:pStyle w:val="Header"/>
        <w:tabs>
          <w:tab w:val="clear" w:pos="4320"/>
          <w:tab w:val="clear" w:pos="8640"/>
          <w:tab w:val="left" w:pos="-1440"/>
          <w:tab w:val="left" w:pos="-720"/>
          <w:tab w:val="left" w:pos="0"/>
          <w:tab w:val="left" w:pos="576"/>
          <w:tab w:val="left" w:pos="1152"/>
        </w:tabs>
        <w:jc w:val="both"/>
        <w:rPr>
          <w:rFonts w:asciiTheme="minorHAnsi" w:hAnsiTheme="minorHAnsi" w:cs="Arial"/>
          <w:b/>
          <w:sz w:val="28"/>
          <w:szCs w:val="28"/>
          <w:lang w:val="en-GB"/>
        </w:rPr>
      </w:pPr>
    </w:p>
    <w:p w:rsidR="002A30D4" w:rsidRPr="00386E8D" w:rsidRDefault="002A30D4" w:rsidP="00FF7889">
      <w:pPr>
        <w:widowControl w:val="0"/>
        <w:numPr>
          <w:ilvl w:val="0"/>
          <w:numId w:val="1"/>
        </w:numPr>
        <w:tabs>
          <w:tab w:val="left" w:pos="-720"/>
          <w:tab w:val="left" w:pos="0"/>
        </w:tabs>
        <w:suppressAutoHyphens/>
        <w:spacing w:before="0" w:after="0" w:line="240" w:lineRule="auto"/>
        <w:jc w:val="both"/>
        <w:rPr>
          <w:rFonts w:asciiTheme="minorHAnsi" w:hAnsiTheme="minorHAnsi" w:cs="Arial"/>
          <w:b/>
          <w:spacing w:val="-3"/>
          <w:sz w:val="28"/>
          <w:szCs w:val="28"/>
        </w:rPr>
      </w:pPr>
      <w:r w:rsidRPr="00386E8D">
        <w:rPr>
          <w:rFonts w:asciiTheme="minorHAnsi" w:hAnsiTheme="minorHAnsi" w:cs="Arial"/>
          <w:b/>
          <w:spacing w:val="-3"/>
          <w:sz w:val="28"/>
          <w:szCs w:val="28"/>
        </w:rPr>
        <w:t>PURPOSE OF COMPLAINTS POLICY</w:t>
      </w:r>
    </w:p>
    <w:p w:rsidR="002A30D4" w:rsidRPr="00386E8D" w:rsidRDefault="002A30D4" w:rsidP="00FF7889">
      <w:pPr>
        <w:widowControl w:val="0"/>
        <w:tabs>
          <w:tab w:val="left" w:pos="-720"/>
          <w:tab w:val="left" w:pos="0"/>
        </w:tabs>
        <w:suppressAutoHyphens/>
        <w:spacing w:before="0" w:after="0" w:line="240" w:lineRule="auto"/>
        <w:ind w:left="360"/>
        <w:jc w:val="both"/>
        <w:rPr>
          <w:rFonts w:asciiTheme="minorHAnsi" w:hAnsiTheme="minorHAnsi" w:cs="Arial"/>
          <w:b/>
          <w:spacing w:val="-3"/>
          <w:sz w:val="28"/>
          <w:szCs w:val="28"/>
        </w:rPr>
      </w:pPr>
    </w:p>
    <w:p w:rsidR="002A30D4" w:rsidRPr="00521A5D" w:rsidRDefault="002A30D4" w:rsidP="00521A5D">
      <w:pPr>
        <w:spacing w:before="0" w:after="0" w:line="240" w:lineRule="auto"/>
        <w:jc w:val="both"/>
        <w:rPr>
          <w:rFonts w:asciiTheme="minorHAnsi" w:hAnsiTheme="minorHAnsi"/>
          <w:strike/>
          <w:sz w:val="28"/>
          <w:szCs w:val="28"/>
        </w:rPr>
      </w:pPr>
      <w:r w:rsidRPr="00521A5D">
        <w:rPr>
          <w:rFonts w:asciiTheme="minorHAnsi" w:hAnsiTheme="minorHAnsi"/>
          <w:sz w:val="28"/>
          <w:szCs w:val="28"/>
        </w:rPr>
        <w:t xml:space="preserve">Bristol Refugee Rights is committed </w:t>
      </w:r>
      <w:r w:rsidR="00DC5482" w:rsidRPr="00521A5D">
        <w:rPr>
          <w:rFonts w:asciiTheme="minorHAnsi" w:hAnsiTheme="minorHAnsi"/>
          <w:sz w:val="28"/>
          <w:szCs w:val="28"/>
        </w:rPr>
        <w:t xml:space="preserve">to </w:t>
      </w:r>
      <w:r w:rsidRPr="00521A5D">
        <w:rPr>
          <w:rFonts w:asciiTheme="minorHAnsi" w:hAnsiTheme="minorHAnsi"/>
          <w:sz w:val="28"/>
          <w:szCs w:val="28"/>
        </w:rPr>
        <w:t>serving its members in the best way possible</w:t>
      </w:r>
      <w:r w:rsidR="00FF7889" w:rsidRPr="00521A5D">
        <w:rPr>
          <w:rFonts w:asciiTheme="minorHAnsi" w:hAnsiTheme="minorHAnsi"/>
          <w:sz w:val="28"/>
          <w:szCs w:val="28"/>
        </w:rPr>
        <w:t xml:space="preserve"> and recognises that </w:t>
      </w:r>
      <w:r w:rsidR="009F5E5B" w:rsidRPr="00521A5D">
        <w:rPr>
          <w:rFonts w:asciiTheme="minorHAnsi" w:hAnsiTheme="minorHAnsi"/>
          <w:sz w:val="28"/>
          <w:szCs w:val="28"/>
        </w:rPr>
        <w:t xml:space="preserve">both positive feedback and </w:t>
      </w:r>
      <w:r w:rsidR="00FF7889" w:rsidRPr="00521A5D">
        <w:rPr>
          <w:rFonts w:asciiTheme="minorHAnsi" w:hAnsiTheme="minorHAnsi"/>
          <w:sz w:val="28"/>
          <w:szCs w:val="28"/>
        </w:rPr>
        <w:t xml:space="preserve">complaints can help us to reflect on and improve the quality of the services we provide. </w:t>
      </w:r>
      <w:r w:rsidRPr="00521A5D">
        <w:rPr>
          <w:rFonts w:asciiTheme="minorHAnsi" w:hAnsiTheme="minorHAnsi"/>
          <w:sz w:val="28"/>
          <w:szCs w:val="28"/>
        </w:rPr>
        <w:t xml:space="preserve"> </w:t>
      </w:r>
    </w:p>
    <w:p w:rsidR="002A30D4" w:rsidRPr="00386E8D" w:rsidRDefault="002A30D4" w:rsidP="00FF7889">
      <w:pPr>
        <w:spacing w:before="0" w:after="0" w:line="240" w:lineRule="auto"/>
        <w:jc w:val="both"/>
        <w:rPr>
          <w:rFonts w:asciiTheme="minorHAnsi" w:hAnsiTheme="minorHAnsi"/>
          <w:sz w:val="28"/>
          <w:szCs w:val="28"/>
        </w:rPr>
      </w:pPr>
    </w:p>
    <w:p w:rsidR="002A30D4" w:rsidRPr="00386E8D" w:rsidRDefault="00386E8D" w:rsidP="00FF7889">
      <w:pPr>
        <w:widowControl w:val="0"/>
        <w:numPr>
          <w:ilvl w:val="0"/>
          <w:numId w:val="1"/>
        </w:numPr>
        <w:tabs>
          <w:tab w:val="left" w:pos="-720"/>
          <w:tab w:val="left" w:pos="0"/>
        </w:tabs>
        <w:suppressAutoHyphens/>
        <w:spacing w:before="0" w:after="0" w:line="240" w:lineRule="auto"/>
        <w:jc w:val="both"/>
        <w:rPr>
          <w:rFonts w:asciiTheme="minorHAnsi" w:hAnsiTheme="minorHAnsi" w:cs="Arial"/>
          <w:b/>
          <w:spacing w:val="-3"/>
          <w:sz w:val="28"/>
          <w:szCs w:val="28"/>
        </w:rPr>
      </w:pPr>
      <w:r w:rsidRPr="00386E8D">
        <w:rPr>
          <w:rFonts w:asciiTheme="minorHAnsi" w:hAnsiTheme="minorHAnsi" w:cs="Arial"/>
          <w:b/>
          <w:spacing w:val="-3"/>
          <w:sz w:val="28"/>
          <w:szCs w:val="28"/>
        </w:rPr>
        <w:t>GENERAL PRINCIPLES</w:t>
      </w:r>
    </w:p>
    <w:p w:rsidR="002A30D4" w:rsidRPr="00386E8D" w:rsidRDefault="002A30D4" w:rsidP="00FF7889">
      <w:pPr>
        <w:widowControl w:val="0"/>
        <w:tabs>
          <w:tab w:val="left" w:pos="-720"/>
          <w:tab w:val="left" w:pos="0"/>
        </w:tabs>
        <w:suppressAutoHyphens/>
        <w:spacing w:before="0" w:after="0" w:line="240" w:lineRule="auto"/>
        <w:jc w:val="both"/>
        <w:rPr>
          <w:rFonts w:asciiTheme="minorHAnsi" w:hAnsiTheme="minorHAnsi" w:cs="Arial"/>
          <w:b/>
          <w:spacing w:val="-3"/>
          <w:sz w:val="28"/>
          <w:szCs w:val="28"/>
        </w:rPr>
      </w:pPr>
    </w:p>
    <w:p w:rsidR="002A30D4" w:rsidRPr="00386E8D" w:rsidRDefault="002A30D4" w:rsidP="00FF7889">
      <w:pPr>
        <w:pStyle w:val="ListParagraph"/>
        <w:numPr>
          <w:ilvl w:val="1"/>
          <w:numId w:val="7"/>
        </w:numPr>
        <w:spacing w:before="0" w:after="0" w:line="240" w:lineRule="auto"/>
        <w:jc w:val="both"/>
        <w:rPr>
          <w:rFonts w:asciiTheme="minorHAnsi" w:hAnsiTheme="minorHAnsi"/>
          <w:sz w:val="28"/>
          <w:szCs w:val="28"/>
        </w:rPr>
      </w:pPr>
      <w:r w:rsidRPr="00386E8D">
        <w:rPr>
          <w:rFonts w:asciiTheme="minorHAnsi" w:hAnsiTheme="minorHAnsi"/>
          <w:sz w:val="28"/>
          <w:szCs w:val="28"/>
        </w:rPr>
        <w:t xml:space="preserve">We will actively seek feedback on our services, whether positive </w:t>
      </w:r>
      <w:r w:rsidR="00DC5482" w:rsidRPr="00386E8D">
        <w:rPr>
          <w:rFonts w:asciiTheme="minorHAnsi" w:hAnsiTheme="minorHAnsi"/>
          <w:sz w:val="28"/>
          <w:szCs w:val="28"/>
        </w:rPr>
        <w:t>or negative.</w:t>
      </w:r>
    </w:p>
    <w:p w:rsidR="00DC5482" w:rsidRPr="00386E8D" w:rsidRDefault="00DC5482" w:rsidP="00FF7889">
      <w:pPr>
        <w:spacing w:before="0" w:after="0" w:line="240" w:lineRule="auto"/>
        <w:jc w:val="both"/>
        <w:rPr>
          <w:rFonts w:asciiTheme="minorHAnsi" w:hAnsiTheme="minorHAnsi"/>
          <w:sz w:val="28"/>
          <w:szCs w:val="28"/>
        </w:rPr>
      </w:pPr>
    </w:p>
    <w:p w:rsidR="002A30D4" w:rsidRPr="00521A5D" w:rsidRDefault="002A30D4" w:rsidP="00FF7889">
      <w:pPr>
        <w:pStyle w:val="ListParagraph"/>
        <w:numPr>
          <w:ilvl w:val="1"/>
          <w:numId w:val="7"/>
        </w:numPr>
        <w:spacing w:before="0" w:after="0" w:line="240" w:lineRule="auto"/>
        <w:jc w:val="both"/>
        <w:rPr>
          <w:rFonts w:asciiTheme="minorHAnsi" w:hAnsiTheme="minorHAnsi"/>
          <w:sz w:val="28"/>
          <w:szCs w:val="28"/>
        </w:rPr>
      </w:pPr>
      <w:r w:rsidRPr="00521A5D">
        <w:rPr>
          <w:rFonts w:asciiTheme="minorHAnsi" w:hAnsiTheme="minorHAnsi"/>
          <w:sz w:val="28"/>
          <w:szCs w:val="28"/>
        </w:rPr>
        <w:t>Notices will be displayed</w:t>
      </w:r>
      <w:r w:rsidR="00FF7889" w:rsidRPr="00521A5D">
        <w:rPr>
          <w:rFonts w:asciiTheme="minorHAnsi" w:hAnsiTheme="minorHAnsi"/>
          <w:sz w:val="28"/>
          <w:szCs w:val="28"/>
        </w:rPr>
        <w:t xml:space="preserve"> in the Welcome Centre seeking </w:t>
      </w:r>
      <w:r w:rsidR="00521A5D">
        <w:rPr>
          <w:rFonts w:asciiTheme="minorHAnsi" w:hAnsiTheme="minorHAnsi"/>
          <w:sz w:val="28"/>
          <w:szCs w:val="28"/>
        </w:rPr>
        <w:t>m</w:t>
      </w:r>
      <w:r w:rsidRPr="00521A5D">
        <w:rPr>
          <w:rFonts w:asciiTheme="minorHAnsi" w:hAnsiTheme="minorHAnsi"/>
          <w:sz w:val="28"/>
          <w:szCs w:val="28"/>
        </w:rPr>
        <w:t>embers</w:t>
      </w:r>
      <w:r w:rsidR="00FF7889" w:rsidRPr="00521A5D">
        <w:rPr>
          <w:rFonts w:asciiTheme="minorHAnsi" w:hAnsiTheme="minorHAnsi"/>
          <w:sz w:val="28"/>
          <w:szCs w:val="28"/>
        </w:rPr>
        <w:t>’</w:t>
      </w:r>
      <w:r w:rsidRPr="00521A5D">
        <w:rPr>
          <w:rFonts w:asciiTheme="minorHAnsi" w:hAnsiTheme="minorHAnsi"/>
          <w:sz w:val="28"/>
          <w:szCs w:val="28"/>
        </w:rPr>
        <w:t xml:space="preserve"> views.</w:t>
      </w:r>
    </w:p>
    <w:p w:rsidR="00DC5482" w:rsidRPr="00386E8D" w:rsidRDefault="00DC5482" w:rsidP="00FF7889">
      <w:pPr>
        <w:spacing w:before="0" w:after="0" w:line="240" w:lineRule="auto"/>
        <w:jc w:val="both"/>
        <w:rPr>
          <w:rFonts w:asciiTheme="minorHAnsi" w:hAnsiTheme="minorHAnsi"/>
          <w:sz w:val="28"/>
          <w:szCs w:val="28"/>
        </w:rPr>
      </w:pPr>
    </w:p>
    <w:p w:rsidR="002A30D4" w:rsidRPr="00386E8D" w:rsidRDefault="00DC5482" w:rsidP="00FF7889">
      <w:pPr>
        <w:pStyle w:val="ListParagraph"/>
        <w:numPr>
          <w:ilvl w:val="1"/>
          <w:numId w:val="7"/>
        </w:numPr>
        <w:spacing w:before="0" w:after="0" w:line="240" w:lineRule="auto"/>
        <w:jc w:val="both"/>
        <w:rPr>
          <w:rFonts w:asciiTheme="minorHAnsi" w:hAnsiTheme="minorHAnsi"/>
          <w:sz w:val="28"/>
          <w:szCs w:val="28"/>
        </w:rPr>
      </w:pPr>
      <w:r w:rsidRPr="00521A5D">
        <w:rPr>
          <w:rFonts w:asciiTheme="minorHAnsi" w:hAnsiTheme="minorHAnsi"/>
          <w:sz w:val="28"/>
          <w:szCs w:val="28"/>
        </w:rPr>
        <w:t>We understand that f</w:t>
      </w:r>
      <w:r w:rsidR="002A30D4" w:rsidRPr="00521A5D">
        <w:rPr>
          <w:rFonts w:asciiTheme="minorHAnsi" w:hAnsiTheme="minorHAnsi"/>
          <w:sz w:val="28"/>
          <w:szCs w:val="28"/>
        </w:rPr>
        <w:t xml:space="preserve">rom time to time a complaint may arise about some aspect of the setting, or an individual </w:t>
      </w:r>
      <w:r w:rsidR="00FF7889" w:rsidRPr="00521A5D">
        <w:rPr>
          <w:rFonts w:asciiTheme="minorHAnsi" w:hAnsiTheme="minorHAnsi"/>
          <w:sz w:val="28"/>
          <w:szCs w:val="28"/>
        </w:rPr>
        <w:t>volunteer</w:t>
      </w:r>
      <w:r w:rsidR="00521A5D" w:rsidRPr="00521A5D">
        <w:rPr>
          <w:rFonts w:asciiTheme="minorHAnsi" w:hAnsiTheme="minorHAnsi"/>
          <w:sz w:val="28"/>
          <w:szCs w:val="28"/>
        </w:rPr>
        <w:t>, T</w:t>
      </w:r>
      <w:r w:rsidR="00FF7889" w:rsidRPr="00521A5D">
        <w:rPr>
          <w:rFonts w:asciiTheme="minorHAnsi" w:hAnsiTheme="minorHAnsi"/>
          <w:sz w:val="28"/>
          <w:szCs w:val="28"/>
        </w:rPr>
        <w:t xml:space="preserve">rustee or </w:t>
      </w:r>
      <w:r w:rsidR="002A30D4" w:rsidRPr="00521A5D">
        <w:rPr>
          <w:rFonts w:asciiTheme="minorHAnsi" w:hAnsiTheme="minorHAnsi"/>
          <w:sz w:val="28"/>
          <w:szCs w:val="28"/>
        </w:rPr>
        <w:t>member of staff.</w:t>
      </w:r>
      <w:r w:rsidR="002A30D4" w:rsidRPr="00386E8D">
        <w:rPr>
          <w:rFonts w:asciiTheme="minorHAnsi" w:hAnsiTheme="minorHAnsi"/>
          <w:sz w:val="28"/>
          <w:szCs w:val="28"/>
        </w:rPr>
        <w:t xml:space="preserve">  We will seek to resolve any problems informally, as soon as they occur. However, all complaints will be taken seriously and follow the procedures below.</w:t>
      </w:r>
    </w:p>
    <w:p w:rsidR="002A30D4" w:rsidRPr="00386E8D" w:rsidRDefault="002A30D4" w:rsidP="00FF7889">
      <w:pPr>
        <w:widowControl w:val="0"/>
        <w:tabs>
          <w:tab w:val="left" w:pos="-720"/>
          <w:tab w:val="left" w:pos="0"/>
        </w:tabs>
        <w:suppressAutoHyphens/>
        <w:spacing w:before="0" w:after="0" w:line="240" w:lineRule="auto"/>
        <w:jc w:val="both"/>
        <w:rPr>
          <w:rFonts w:asciiTheme="minorHAnsi" w:hAnsiTheme="minorHAnsi"/>
          <w:sz w:val="28"/>
          <w:szCs w:val="28"/>
        </w:rPr>
      </w:pPr>
    </w:p>
    <w:p w:rsidR="002A30D4" w:rsidRPr="00386E8D" w:rsidRDefault="002A30D4" w:rsidP="00FF7889">
      <w:pPr>
        <w:pStyle w:val="ListParagraph"/>
        <w:widowControl w:val="0"/>
        <w:numPr>
          <w:ilvl w:val="0"/>
          <w:numId w:val="1"/>
        </w:numPr>
        <w:tabs>
          <w:tab w:val="left" w:pos="-720"/>
          <w:tab w:val="left" w:pos="0"/>
          <w:tab w:val="left" w:pos="360"/>
        </w:tabs>
        <w:suppressAutoHyphens/>
        <w:spacing w:before="0" w:after="0" w:line="240" w:lineRule="auto"/>
        <w:jc w:val="both"/>
        <w:rPr>
          <w:rFonts w:asciiTheme="minorHAnsi" w:hAnsiTheme="minorHAnsi" w:cs="Arial"/>
          <w:b/>
          <w:spacing w:val="-3"/>
          <w:sz w:val="28"/>
          <w:szCs w:val="28"/>
        </w:rPr>
      </w:pPr>
      <w:r w:rsidRPr="00386E8D">
        <w:rPr>
          <w:rFonts w:asciiTheme="minorHAnsi" w:hAnsiTheme="minorHAnsi" w:cs="Arial"/>
          <w:b/>
          <w:spacing w:val="-3"/>
          <w:sz w:val="28"/>
          <w:szCs w:val="28"/>
        </w:rPr>
        <w:t>ROLES AND RESPONSIBILITIES</w:t>
      </w:r>
    </w:p>
    <w:p w:rsidR="002A30D4" w:rsidRPr="00386E8D" w:rsidRDefault="002A30D4" w:rsidP="00FF7889">
      <w:pPr>
        <w:spacing w:before="0" w:after="0" w:line="240" w:lineRule="auto"/>
        <w:jc w:val="both"/>
        <w:rPr>
          <w:rFonts w:asciiTheme="minorHAnsi" w:hAnsiTheme="minorHAnsi"/>
          <w:b/>
          <w:sz w:val="28"/>
          <w:szCs w:val="28"/>
        </w:rPr>
      </w:pPr>
    </w:p>
    <w:p w:rsidR="002A30D4" w:rsidRPr="00386E8D" w:rsidRDefault="002A30D4" w:rsidP="00FF7889">
      <w:pPr>
        <w:spacing w:before="0" w:after="0" w:line="240" w:lineRule="auto"/>
        <w:jc w:val="both"/>
        <w:rPr>
          <w:rFonts w:asciiTheme="minorHAnsi" w:hAnsiTheme="minorHAnsi"/>
          <w:b/>
          <w:sz w:val="28"/>
          <w:szCs w:val="28"/>
        </w:rPr>
      </w:pPr>
      <w:r w:rsidRPr="00386E8D">
        <w:rPr>
          <w:rFonts w:asciiTheme="minorHAnsi" w:hAnsiTheme="minorHAnsi"/>
          <w:b/>
          <w:sz w:val="28"/>
          <w:szCs w:val="28"/>
        </w:rPr>
        <w:t>3.1 Director</w:t>
      </w:r>
    </w:p>
    <w:p w:rsidR="002A30D4" w:rsidRPr="00386E8D" w:rsidRDefault="002A30D4" w:rsidP="00FF7889">
      <w:pPr>
        <w:spacing w:before="0" w:after="0" w:line="240" w:lineRule="auto"/>
        <w:jc w:val="both"/>
        <w:rPr>
          <w:rFonts w:asciiTheme="minorHAnsi" w:hAnsiTheme="minorHAnsi"/>
          <w:sz w:val="28"/>
          <w:szCs w:val="28"/>
        </w:rPr>
      </w:pPr>
    </w:p>
    <w:p w:rsidR="002A30D4" w:rsidRPr="00521A5D" w:rsidRDefault="002A30D4" w:rsidP="00FF7889">
      <w:pPr>
        <w:spacing w:before="0" w:after="0" w:line="240" w:lineRule="auto"/>
        <w:jc w:val="both"/>
        <w:rPr>
          <w:rFonts w:asciiTheme="minorHAnsi" w:hAnsiTheme="minorHAnsi"/>
          <w:sz w:val="28"/>
          <w:szCs w:val="28"/>
        </w:rPr>
      </w:pPr>
      <w:r w:rsidRPr="00521A5D">
        <w:rPr>
          <w:rFonts w:asciiTheme="minorHAnsi" w:hAnsiTheme="minorHAnsi"/>
          <w:sz w:val="28"/>
          <w:szCs w:val="28"/>
        </w:rPr>
        <w:t xml:space="preserve">3.1.1 </w:t>
      </w:r>
      <w:r w:rsidR="00FF7889" w:rsidRPr="00521A5D">
        <w:rPr>
          <w:rFonts w:asciiTheme="minorHAnsi" w:hAnsiTheme="minorHAnsi"/>
          <w:sz w:val="28"/>
          <w:szCs w:val="28"/>
        </w:rPr>
        <w:t xml:space="preserve">General concerns can often be resolved by the Co-ordinator responsible for that aspect of the service. However, </w:t>
      </w:r>
      <w:r w:rsidRPr="00521A5D">
        <w:rPr>
          <w:rFonts w:asciiTheme="minorHAnsi" w:hAnsiTheme="minorHAnsi"/>
          <w:sz w:val="28"/>
          <w:szCs w:val="28"/>
        </w:rPr>
        <w:t xml:space="preserve">The </w:t>
      </w:r>
      <w:r w:rsidR="00DC5482" w:rsidRPr="00521A5D">
        <w:rPr>
          <w:rFonts w:asciiTheme="minorHAnsi" w:hAnsiTheme="minorHAnsi"/>
          <w:sz w:val="28"/>
          <w:szCs w:val="28"/>
        </w:rPr>
        <w:t>Director is responsible for d</w:t>
      </w:r>
      <w:r w:rsidR="00386E8D" w:rsidRPr="00521A5D">
        <w:rPr>
          <w:rFonts w:asciiTheme="minorHAnsi" w:hAnsiTheme="minorHAnsi"/>
          <w:sz w:val="28"/>
          <w:szCs w:val="28"/>
        </w:rPr>
        <w:t xml:space="preserve">ealing with </w:t>
      </w:r>
      <w:r w:rsidR="00FF7889" w:rsidRPr="00521A5D">
        <w:rPr>
          <w:rFonts w:asciiTheme="minorHAnsi" w:hAnsiTheme="minorHAnsi"/>
          <w:sz w:val="28"/>
          <w:szCs w:val="28"/>
        </w:rPr>
        <w:t xml:space="preserve">actual </w:t>
      </w:r>
      <w:r w:rsidR="00386E8D" w:rsidRPr="00521A5D">
        <w:rPr>
          <w:rFonts w:asciiTheme="minorHAnsi" w:hAnsiTheme="minorHAnsi"/>
          <w:sz w:val="28"/>
          <w:szCs w:val="28"/>
        </w:rPr>
        <w:t>complaints</w:t>
      </w:r>
      <w:r w:rsidR="00B153AA" w:rsidRPr="00521A5D">
        <w:rPr>
          <w:rFonts w:asciiTheme="minorHAnsi" w:hAnsiTheme="minorHAnsi"/>
          <w:sz w:val="28"/>
          <w:szCs w:val="28"/>
        </w:rPr>
        <w:t xml:space="preserve"> in the first instance</w:t>
      </w:r>
      <w:r w:rsidRPr="00521A5D">
        <w:rPr>
          <w:rFonts w:asciiTheme="minorHAnsi" w:hAnsiTheme="minorHAnsi"/>
          <w:sz w:val="28"/>
          <w:szCs w:val="28"/>
        </w:rPr>
        <w:t>.</w:t>
      </w:r>
    </w:p>
    <w:p w:rsidR="002A30D4" w:rsidRPr="00386E8D" w:rsidRDefault="002A30D4" w:rsidP="00FF7889">
      <w:pPr>
        <w:spacing w:before="0" w:after="0" w:line="240" w:lineRule="auto"/>
        <w:jc w:val="both"/>
        <w:rPr>
          <w:rFonts w:asciiTheme="minorHAnsi" w:hAnsiTheme="minorHAnsi"/>
          <w:sz w:val="28"/>
          <w:szCs w:val="28"/>
        </w:rPr>
      </w:pPr>
    </w:p>
    <w:p w:rsidR="002A30D4" w:rsidRPr="00386E8D" w:rsidRDefault="002A30D4" w:rsidP="00FF7889">
      <w:pPr>
        <w:spacing w:before="0" w:after="0" w:line="240" w:lineRule="auto"/>
        <w:jc w:val="both"/>
        <w:rPr>
          <w:rFonts w:asciiTheme="minorHAnsi" w:hAnsiTheme="minorHAnsi"/>
          <w:b/>
          <w:sz w:val="28"/>
          <w:szCs w:val="28"/>
        </w:rPr>
      </w:pPr>
      <w:r w:rsidRPr="00386E8D">
        <w:rPr>
          <w:rFonts w:asciiTheme="minorHAnsi" w:hAnsiTheme="minorHAnsi"/>
          <w:b/>
          <w:sz w:val="28"/>
          <w:szCs w:val="28"/>
        </w:rPr>
        <w:t xml:space="preserve">3.2 Chair of </w:t>
      </w:r>
      <w:r w:rsidR="00DC5482" w:rsidRPr="00386E8D">
        <w:rPr>
          <w:rFonts w:asciiTheme="minorHAnsi" w:hAnsiTheme="minorHAnsi"/>
          <w:b/>
          <w:sz w:val="28"/>
          <w:szCs w:val="28"/>
        </w:rPr>
        <w:t>Trustees</w:t>
      </w:r>
    </w:p>
    <w:p w:rsidR="002A30D4" w:rsidRPr="00386E8D" w:rsidRDefault="002A30D4" w:rsidP="00FF7889">
      <w:pPr>
        <w:spacing w:before="0" w:after="0" w:line="240" w:lineRule="auto"/>
        <w:jc w:val="both"/>
        <w:rPr>
          <w:rFonts w:asciiTheme="minorHAnsi" w:hAnsiTheme="minorHAnsi"/>
          <w:sz w:val="28"/>
          <w:szCs w:val="28"/>
        </w:rPr>
      </w:pPr>
    </w:p>
    <w:p w:rsidR="002A30D4" w:rsidRPr="00521A5D" w:rsidRDefault="002A30D4" w:rsidP="00FF7889">
      <w:pPr>
        <w:spacing w:before="0" w:after="0" w:line="240" w:lineRule="auto"/>
        <w:jc w:val="both"/>
        <w:rPr>
          <w:rFonts w:asciiTheme="minorHAnsi" w:hAnsiTheme="minorHAnsi"/>
          <w:sz w:val="28"/>
          <w:szCs w:val="28"/>
        </w:rPr>
      </w:pPr>
      <w:r w:rsidRPr="00521A5D">
        <w:rPr>
          <w:rFonts w:asciiTheme="minorHAnsi" w:hAnsiTheme="minorHAnsi"/>
          <w:sz w:val="28"/>
          <w:szCs w:val="28"/>
        </w:rPr>
        <w:t xml:space="preserve">3.2.1 </w:t>
      </w:r>
      <w:r w:rsidR="008B06A0" w:rsidRPr="00521A5D">
        <w:rPr>
          <w:rFonts w:asciiTheme="minorHAnsi" w:hAnsiTheme="minorHAnsi"/>
          <w:sz w:val="28"/>
          <w:szCs w:val="28"/>
        </w:rPr>
        <w:t xml:space="preserve">Requests for </w:t>
      </w:r>
      <w:r w:rsidR="00FF7889" w:rsidRPr="00521A5D">
        <w:rPr>
          <w:rFonts w:asciiTheme="minorHAnsi" w:hAnsiTheme="minorHAnsi"/>
          <w:sz w:val="28"/>
          <w:szCs w:val="28"/>
        </w:rPr>
        <w:t xml:space="preserve">a </w:t>
      </w:r>
      <w:r w:rsidR="008B06A0" w:rsidRPr="00521A5D">
        <w:rPr>
          <w:rFonts w:asciiTheme="minorHAnsi" w:hAnsiTheme="minorHAnsi"/>
          <w:sz w:val="28"/>
          <w:szCs w:val="28"/>
        </w:rPr>
        <w:t>reconsideration of</w:t>
      </w:r>
      <w:r w:rsidR="00DC5482" w:rsidRPr="00521A5D">
        <w:rPr>
          <w:rFonts w:asciiTheme="minorHAnsi" w:hAnsiTheme="minorHAnsi"/>
          <w:sz w:val="28"/>
          <w:szCs w:val="28"/>
        </w:rPr>
        <w:t xml:space="preserve"> </w:t>
      </w:r>
      <w:r w:rsidR="00FF7889" w:rsidRPr="00521A5D">
        <w:rPr>
          <w:rFonts w:asciiTheme="minorHAnsi" w:hAnsiTheme="minorHAnsi"/>
          <w:sz w:val="28"/>
          <w:szCs w:val="28"/>
        </w:rPr>
        <w:t xml:space="preserve">a </w:t>
      </w:r>
      <w:r w:rsidR="00DC5482" w:rsidRPr="00521A5D">
        <w:rPr>
          <w:rFonts w:asciiTheme="minorHAnsi" w:hAnsiTheme="minorHAnsi"/>
          <w:sz w:val="28"/>
          <w:szCs w:val="28"/>
        </w:rPr>
        <w:t xml:space="preserve">decision </w:t>
      </w:r>
      <w:r w:rsidR="00B153AA" w:rsidRPr="00521A5D">
        <w:rPr>
          <w:rFonts w:asciiTheme="minorHAnsi" w:hAnsiTheme="minorHAnsi"/>
          <w:sz w:val="28"/>
          <w:szCs w:val="28"/>
        </w:rPr>
        <w:t>made by</w:t>
      </w:r>
      <w:r w:rsidR="00DC5482" w:rsidRPr="00521A5D">
        <w:rPr>
          <w:rFonts w:asciiTheme="minorHAnsi" w:hAnsiTheme="minorHAnsi"/>
          <w:sz w:val="28"/>
          <w:szCs w:val="28"/>
        </w:rPr>
        <w:t xml:space="preserve"> the Director </w:t>
      </w:r>
      <w:r w:rsidR="00FF7889" w:rsidRPr="00521A5D">
        <w:rPr>
          <w:rFonts w:asciiTheme="minorHAnsi" w:hAnsiTheme="minorHAnsi"/>
          <w:sz w:val="28"/>
          <w:szCs w:val="28"/>
        </w:rPr>
        <w:t xml:space="preserve">on a complaint, </w:t>
      </w:r>
      <w:r w:rsidR="00B153AA" w:rsidRPr="00521A5D">
        <w:rPr>
          <w:rFonts w:asciiTheme="minorHAnsi" w:hAnsiTheme="minorHAnsi"/>
          <w:sz w:val="28"/>
          <w:szCs w:val="28"/>
        </w:rPr>
        <w:t>and</w:t>
      </w:r>
      <w:r w:rsidR="00DC5482" w:rsidRPr="00521A5D">
        <w:rPr>
          <w:rFonts w:asciiTheme="minorHAnsi" w:hAnsiTheme="minorHAnsi"/>
          <w:sz w:val="28"/>
          <w:szCs w:val="28"/>
        </w:rPr>
        <w:t xml:space="preserve"> complaints relating to the Director</w:t>
      </w:r>
      <w:r w:rsidR="00FF7889" w:rsidRPr="00521A5D">
        <w:rPr>
          <w:rFonts w:asciiTheme="minorHAnsi" w:hAnsiTheme="minorHAnsi"/>
          <w:sz w:val="28"/>
          <w:szCs w:val="28"/>
        </w:rPr>
        <w:t xml:space="preserve"> his/herself</w:t>
      </w:r>
      <w:r w:rsidR="00DC5482" w:rsidRPr="00521A5D">
        <w:rPr>
          <w:rFonts w:asciiTheme="minorHAnsi" w:hAnsiTheme="minorHAnsi"/>
          <w:sz w:val="28"/>
          <w:szCs w:val="28"/>
        </w:rPr>
        <w:t xml:space="preserve"> will be dealt with by the Chair of the Board of Trustees.  </w:t>
      </w:r>
    </w:p>
    <w:p w:rsidR="008B06A0" w:rsidRDefault="008B06A0" w:rsidP="00FF7889">
      <w:pPr>
        <w:spacing w:before="0" w:after="0" w:line="240" w:lineRule="auto"/>
        <w:jc w:val="both"/>
        <w:rPr>
          <w:rFonts w:asciiTheme="minorHAnsi" w:hAnsiTheme="minorHAnsi"/>
          <w:sz w:val="28"/>
          <w:szCs w:val="28"/>
        </w:rPr>
      </w:pPr>
    </w:p>
    <w:p w:rsidR="008B06A0" w:rsidRPr="008B06A0" w:rsidRDefault="008B06A0" w:rsidP="00FF7889">
      <w:pPr>
        <w:spacing w:before="0" w:after="0" w:line="240" w:lineRule="auto"/>
        <w:jc w:val="both"/>
        <w:rPr>
          <w:rFonts w:asciiTheme="minorHAnsi" w:hAnsiTheme="minorHAnsi"/>
          <w:b/>
          <w:sz w:val="28"/>
          <w:szCs w:val="28"/>
        </w:rPr>
      </w:pPr>
      <w:r w:rsidRPr="008B06A0">
        <w:rPr>
          <w:rFonts w:asciiTheme="minorHAnsi" w:hAnsiTheme="minorHAnsi"/>
          <w:b/>
          <w:sz w:val="28"/>
          <w:szCs w:val="28"/>
        </w:rPr>
        <w:t>3.3 Board of Trustees</w:t>
      </w:r>
    </w:p>
    <w:p w:rsidR="008B06A0" w:rsidRDefault="008B06A0" w:rsidP="00FF7889">
      <w:pPr>
        <w:spacing w:before="0" w:after="0" w:line="240" w:lineRule="auto"/>
        <w:jc w:val="both"/>
        <w:rPr>
          <w:rFonts w:asciiTheme="minorHAnsi" w:hAnsiTheme="minorHAnsi"/>
          <w:sz w:val="28"/>
          <w:szCs w:val="28"/>
        </w:rPr>
      </w:pPr>
    </w:p>
    <w:p w:rsidR="008B06A0" w:rsidRDefault="008B06A0" w:rsidP="00FF7889">
      <w:pPr>
        <w:spacing w:before="0" w:after="0" w:line="240" w:lineRule="auto"/>
        <w:jc w:val="both"/>
        <w:rPr>
          <w:rFonts w:asciiTheme="minorHAnsi" w:hAnsiTheme="minorHAnsi"/>
          <w:sz w:val="28"/>
          <w:szCs w:val="28"/>
        </w:rPr>
      </w:pPr>
      <w:r>
        <w:rPr>
          <w:rFonts w:asciiTheme="minorHAnsi" w:hAnsiTheme="minorHAnsi"/>
          <w:sz w:val="28"/>
          <w:szCs w:val="28"/>
        </w:rPr>
        <w:lastRenderedPageBreak/>
        <w:t xml:space="preserve">3.3.1 Final appeals against </w:t>
      </w:r>
      <w:r w:rsidR="00FF7889">
        <w:rPr>
          <w:rFonts w:asciiTheme="minorHAnsi" w:hAnsiTheme="minorHAnsi"/>
          <w:sz w:val="28"/>
          <w:szCs w:val="28"/>
        </w:rPr>
        <w:t xml:space="preserve">a </w:t>
      </w:r>
      <w:r>
        <w:rPr>
          <w:rFonts w:asciiTheme="minorHAnsi" w:hAnsiTheme="minorHAnsi"/>
          <w:sz w:val="28"/>
          <w:szCs w:val="28"/>
        </w:rPr>
        <w:t>complaints decision</w:t>
      </w:r>
      <w:r w:rsidR="00FF7889">
        <w:rPr>
          <w:rFonts w:asciiTheme="minorHAnsi" w:hAnsiTheme="minorHAnsi"/>
          <w:sz w:val="28"/>
          <w:szCs w:val="28"/>
        </w:rPr>
        <w:t xml:space="preserve"> by the Chair of the Trustees </w:t>
      </w:r>
      <w:r>
        <w:rPr>
          <w:rFonts w:asciiTheme="minorHAnsi" w:hAnsiTheme="minorHAnsi"/>
          <w:sz w:val="28"/>
          <w:szCs w:val="28"/>
        </w:rPr>
        <w:t xml:space="preserve">will be dealt with by a </w:t>
      </w:r>
      <w:r w:rsidR="00B153AA">
        <w:rPr>
          <w:rFonts w:asciiTheme="minorHAnsi" w:hAnsiTheme="minorHAnsi"/>
          <w:sz w:val="28"/>
          <w:szCs w:val="28"/>
        </w:rPr>
        <w:t>C</w:t>
      </w:r>
      <w:r>
        <w:rPr>
          <w:rFonts w:asciiTheme="minorHAnsi" w:hAnsiTheme="minorHAnsi"/>
          <w:sz w:val="28"/>
          <w:szCs w:val="28"/>
        </w:rPr>
        <w:t xml:space="preserve">ommittee of not less than 3 members of the Board of Trustees who have not previously been involved with the complaint.  </w:t>
      </w:r>
    </w:p>
    <w:p w:rsidR="008B06A0" w:rsidRDefault="008B06A0" w:rsidP="00FF7889">
      <w:pPr>
        <w:spacing w:before="0" w:after="0" w:line="240" w:lineRule="auto"/>
        <w:jc w:val="both"/>
        <w:rPr>
          <w:rFonts w:asciiTheme="minorHAnsi" w:hAnsiTheme="minorHAnsi"/>
          <w:sz w:val="28"/>
          <w:szCs w:val="28"/>
        </w:rPr>
      </w:pPr>
    </w:p>
    <w:p w:rsidR="008B06A0" w:rsidRPr="00386E8D" w:rsidRDefault="008B06A0" w:rsidP="00FF7889">
      <w:pPr>
        <w:spacing w:before="0" w:after="0" w:line="240" w:lineRule="auto"/>
        <w:jc w:val="both"/>
        <w:rPr>
          <w:rFonts w:asciiTheme="minorHAnsi" w:hAnsiTheme="minorHAnsi"/>
          <w:sz w:val="28"/>
          <w:szCs w:val="28"/>
        </w:rPr>
      </w:pPr>
      <w:r>
        <w:rPr>
          <w:rFonts w:asciiTheme="minorHAnsi" w:hAnsiTheme="minorHAnsi"/>
          <w:sz w:val="28"/>
          <w:szCs w:val="28"/>
        </w:rPr>
        <w:t xml:space="preserve">3.3.2 Complaints against the Chair of the Board of Trustees should also be considered by </w:t>
      </w:r>
      <w:r w:rsidR="00FF7889">
        <w:rPr>
          <w:rFonts w:asciiTheme="minorHAnsi" w:hAnsiTheme="minorHAnsi"/>
          <w:sz w:val="28"/>
          <w:szCs w:val="28"/>
        </w:rPr>
        <w:t xml:space="preserve">a similar </w:t>
      </w:r>
      <w:r w:rsidR="00B153AA">
        <w:rPr>
          <w:rFonts w:asciiTheme="minorHAnsi" w:hAnsiTheme="minorHAnsi"/>
          <w:sz w:val="28"/>
          <w:szCs w:val="28"/>
        </w:rPr>
        <w:t>C</w:t>
      </w:r>
      <w:r>
        <w:rPr>
          <w:rFonts w:asciiTheme="minorHAnsi" w:hAnsiTheme="minorHAnsi"/>
          <w:sz w:val="28"/>
          <w:szCs w:val="28"/>
        </w:rPr>
        <w:t>ommittee.</w:t>
      </w:r>
    </w:p>
    <w:p w:rsidR="002A30D4" w:rsidRPr="00386E8D" w:rsidRDefault="002A30D4" w:rsidP="00FF7889">
      <w:pPr>
        <w:widowControl w:val="0"/>
        <w:tabs>
          <w:tab w:val="left" w:pos="-720"/>
          <w:tab w:val="left" w:pos="0"/>
          <w:tab w:val="left" w:pos="360"/>
        </w:tabs>
        <w:suppressAutoHyphens/>
        <w:spacing w:before="0" w:after="0" w:line="240" w:lineRule="auto"/>
        <w:jc w:val="both"/>
        <w:rPr>
          <w:rFonts w:asciiTheme="minorHAnsi" w:hAnsiTheme="minorHAnsi"/>
          <w:sz w:val="28"/>
          <w:szCs w:val="28"/>
        </w:rPr>
      </w:pPr>
    </w:p>
    <w:p w:rsidR="002A30D4" w:rsidRPr="00386E8D" w:rsidRDefault="002A30D4" w:rsidP="00FF7889">
      <w:pPr>
        <w:pStyle w:val="ListParagraph"/>
        <w:widowControl w:val="0"/>
        <w:numPr>
          <w:ilvl w:val="0"/>
          <w:numId w:val="1"/>
        </w:numPr>
        <w:tabs>
          <w:tab w:val="left" w:pos="-720"/>
          <w:tab w:val="left" w:pos="0"/>
          <w:tab w:val="left" w:pos="360"/>
        </w:tabs>
        <w:suppressAutoHyphens/>
        <w:spacing w:before="0" w:after="0" w:line="240" w:lineRule="auto"/>
        <w:jc w:val="both"/>
        <w:rPr>
          <w:rFonts w:asciiTheme="minorHAnsi" w:hAnsiTheme="minorHAnsi" w:cs="Arial"/>
          <w:b/>
          <w:spacing w:val="-3"/>
          <w:sz w:val="28"/>
          <w:szCs w:val="28"/>
        </w:rPr>
      </w:pPr>
      <w:r w:rsidRPr="00386E8D">
        <w:rPr>
          <w:rFonts w:asciiTheme="minorHAnsi" w:hAnsiTheme="minorHAnsi" w:cs="Arial"/>
          <w:b/>
          <w:spacing w:val="-3"/>
          <w:sz w:val="28"/>
          <w:szCs w:val="28"/>
        </w:rPr>
        <w:t>RELEVANT LEGISLATION AND POLICIES</w:t>
      </w:r>
    </w:p>
    <w:p w:rsidR="002A30D4" w:rsidRPr="00386E8D" w:rsidRDefault="002A30D4" w:rsidP="00FF7889">
      <w:pPr>
        <w:pStyle w:val="ListParagraph"/>
        <w:tabs>
          <w:tab w:val="left" w:pos="0"/>
        </w:tabs>
        <w:spacing w:before="0" w:after="0" w:line="240" w:lineRule="auto"/>
        <w:ind w:left="0"/>
        <w:jc w:val="both"/>
        <w:rPr>
          <w:rFonts w:asciiTheme="minorHAnsi" w:hAnsiTheme="minorHAnsi" w:cs="Arial"/>
          <w:b/>
          <w:spacing w:val="-3"/>
          <w:sz w:val="28"/>
          <w:szCs w:val="28"/>
        </w:rPr>
      </w:pPr>
    </w:p>
    <w:p w:rsidR="002A30D4" w:rsidRPr="00386E8D" w:rsidRDefault="002A30D4" w:rsidP="00FF7889">
      <w:pPr>
        <w:tabs>
          <w:tab w:val="left" w:pos="0"/>
        </w:tabs>
        <w:suppressAutoHyphens/>
        <w:spacing w:before="0" w:after="0" w:line="240" w:lineRule="auto"/>
        <w:jc w:val="both"/>
        <w:rPr>
          <w:rFonts w:asciiTheme="minorHAnsi" w:hAnsiTheme="minorHAnsi"/>
          <w:b/>
          <w:sz w:val="28"/>
          <w:szCs w:val="28"/>
          <w:lang w:val="en-US"/>
        </w:rPr>
      </w:pPr>
      <w:r w:rsidRPr="00386E8D">
        <w:rPr>
          <w:rFonts w:asciiTheme="minorHAnsi" w:hAnsiTheme="minorHAnsi" w:cs="Arial"/>
          <w:sz w:val="28"/>
          <w:szCs w:val="28"/>
          <w:lang w:eastAsia="en-GB"/>
        </w:rPr>
        <w:t>4.1 This Policy complements, and should be considered along with other BRR Policies:</w:t>
      </w:r>
    </w:p>
    <w:p w:rsidR="002A30D4" w:rsidRPr="00386E8D" w:rsidRDefault="002A30D4" w:rsidP="00FF7889">
      <w:pPr>
        <w:tabs>
          <w:tab w:val="left" w:pos="0"/>
        </w:tabs>
        <w:spacing w:before="0" w:after="0" w:line="240" w:lineRule="auto"/>
        <w:ind w:left="360"/>
        <w:jc w:val="both"/>
        <w:rPr>
          <w:rFonts w:asciiTheme="minorHAnsi" w:hAnsiTheme="minorHAnsi"/>
          <w:b/>
          <w:sz w:val="28"/>
          <w:szCs w:val="28"/>
          <w:lang w:val="en-US"/>
        </w:rPr>
      </w:pPr>
    </w:p>
    <w:p w:rsidR="002A30D4" w:rsidRPr="00B41AD7" w:rsidRDefault="002A30D4" w:rsidP="00FF7889">
      <w:pPr>
        <w:numPr>
          <w:ilvl w:val="1"/>
          <w:numId w:val="2"/>
        </w:numPr>
        <w:tabs>
          <w:tab w:val="left" w:pos="0"/>
        </w:tabs>
        <w:suppressAutoHyphens/>
        <w:spacing w:before="0" w:after="0" w:line="240" w:lineRule="auto"/>
        <w:jc w:val="both"/>
        <w:rPr>
          <w:rFonts w:asciiTheme="minorHAnsi" w:hAnsiTheme="minorHAnsi"/>
          <w:b/>
          <w:i/>
          <w:sz w:val="28"/>
          <w:szCs w:val="28"/>
          <w:lang w:val="en-US"/>
        </w:rPr>
      </w:pPr>
      <w:r w:rsidRPr="00386E8D">
        <w:rPr>
          <w:rFonts w:asciiTheme="minorHAnsi" w:hAnsiTheme="minorHAnsi" w:cs="Arial"/>
          <w:i/>
          <w:sz w:val="28"/>
          <w:szCs w:val="28"/>
          <w:lang w:eastAsia="en-GB"/>
        </w:rPr>
        <w:t>Equality , Diversity and Inclusion Policy</w:t>
      </w:r>
    </w:p>
    <w:p w:rsidR="00B41AD7" w:rsidRPr="00386E8D" w:rsidRDefault="00B41AD7" w:rsidP="00FF7889">
      <w:pPr>
        <w:numPr>
          <w:ilvl w:val="1"/>
          <w:numId w:val="2"/>
        </w:numPr>
        <w:tabs>
          <w:tab w:val="left" w:pos="0"/>
        </w:tabs>
        <w:suppressAutoHyphens/>
        <w:spacing w:before="0" w:after="0" w:line="240" w:lineRule="auto"/>
        <w:jc w:val="both"/>
        <w:rPr>
          <w:rFonts w:asciiTheme="minorHAnsi" w:hAnsiTheme="minorHAnsi"/>
          <w:b/>
          <w:i/>
          <w:sz w:val="28"/>
          <w:szCs w:val="28"/>
          <w:lang w:val="en-US"/>
        </w:rPr>
      </w:pPr>
      <w:r>
        <w:rPr>
          <w:rFonts w:asciiTheme="minorHAnsi" w:hAnsiTheme="minorHAnsi" w:cs="Arial"/>
          <w:i/>
          <w:sz w:val="28"/>
          <w:szCs w:val="28"/>
          <w:lang w:eastAsia="en-GB"/>
        </w:rPr>
        <w:t xml:space="preserve">Grievance and Disciplinary Policy </w:t>
      </w:r>
    </w:p>
    <w:p w:rsidR="002A30D4" w:rsidRPr="00386E8D" w:rsidRDefault="002A30D4" w:rsidP="00FF7889">
      <w:pPr>
        <w:widowControl w:val="0"/>
        <w:tabs>
          <w:tab w:val="left" w:pos="-720"/>
          <w:tab w:val="left" w:pos="0"/>
          <w:tab w:val="left" w:pos="360"/>
        </w:tabs>
        <w:suppressAutoHyphens/>
        <w:spacing w:before="0" w:after="0" w:line="240" w:lineRule="auto"/>
        <w:jc w:val="both"/>
        <w:rPr>
          <w:rFonts w:asciiTheme="minorHAnsi" w:hAnsiTheme="minorHAnsi" w:cs="Arial"/>
          <w:b/>
          <w:spacing w:val="-3"/>
          <w:sz w:val="28"/>
          <w:szCs w:val="28"/>
        </w:rPr>
      </w:pPr>
    </w:p>
    <w:p w:rsidR="002A30D4" w:rsidRPr="00386E8D" w:rsidRDefault="002A30D4" w:rsidP="00FF7889">
      <w:pPr>
        <w:widowControl w:val="0"/>
        <w:tabs>
          <w:tab w:val="left" w:pos="-720"/>
          <w:tab w:val="left" w:pos="0"/>
          <w:tab w:val="left" w:pos="360"/>
        </w:tabs>
        <w:suppressAutoHyphens/>
        <w:spacing w:before="0" w:after="0" w:line="240" w:lineRule="auto"/>
        <w:jc w:val="both"/>
        <w:rPr>
          <w:rFonts w:asciiTheme="minorHAnsi" w:hAnsiTheme="minorHAnsi" w:cs="Arial"/>
          <w:sz w:val="28"/>
          <w:szCs w:val="28"/>
          <w:lang w:eastAsia="en-GB"/>
        </w:rPr>
      </w:pPr>
      <w:r w:rsidRPr="00386E8D">
        <w:rPr>
          <w:rFonts w:asciiTheme="minorHAnsi" w:hAnsiTheme="minorHAnsi" w:cs="Arial"/>
          <w:sz w:val="28"/>
          <w:szCs w:val="28"/>
          <w:lang w:eastAsia="en-GB"/>
        </w:rPr>
        <w:t>4.2 This Policy is written in accordance with and in order to comply with the OISC Code of Standards.</w:t>
      </w:r>
    </w:p>
    <w:p w:rsidR="002A30D4" w:rsidRPr="00386E8D" w:rsidRDefault="002A30D4" w:rsidP="00FF7889">
      <w:pPr>
        <w:widowControl w:val="0"/>
        <w:tabs>
          <w:tab w:val="left" w:pos="-720"/>
          <w:tab w:val="left" w:pos="0"/>
          <w:tab w:val="left" w:pos="360"/>
        </w:tabs>
        <w:suppressAutoHyphens/>
        <w:spacing w:before="0" w:after="0" w:line="240" w:lineRule="auto"/>
        <w:jc w:val="both"/>
        <w:rPr>
          <w:rFonts w:asciiTheme="minorHAnsi" w:hAnsiTheme="minorHAnsi" w:cs="Arial"/>
          <w:b/>
          <w:spacing w:val="-3"/>
          <w:sz w:val="28"/>
          <w:szCs w:val="28"/>
        </w:rPr>
      </w:pPr>
    </w:p>
    <w:p w:rsidR="002A30D4" w:rsidRPr="00386E8D" w:rsidRDefault="002A30D4" w:rsidP="00FF7889">
      <w:pPr>
        <w:pStyle w:val="ListParagraph"/>
        <w:widowControl w:val="0"/>
        <w:numPr>
          <w:ilvl w:val="0"/>
          <w:numId w:val="1"/>
        </w:numPr>
        <w:tabs>
          <w:tab w:val="left" w:pos="-720"/>
          <w:tab w:val="left" w:pos="0"/>
          <w:tab w:val="left" w:pos="360"/>
        </w:tabs>
        <w:suppressAutoHyphens/>
        <w:spacing w:before="0" w:after="0" w:line="240" w:lineRule="auto"/>
        <w:jc w:val="both"/>
        <w:rPr>
          <w:rFonts w:asciiTheme="minorHAnsi" w:hAnsiTheme="minorHAnsi" w:cs="Arial"/>
          <w:b/>
          <w:spacing w:val="-3"/>
          <w:sz w:val="28"/>
          <w:szCs w:val="28"/>
        </w:rPr>
      </w:pPr>
      <w:r w:rsidRPr="00386E8D">
        <w:rPr>
          <w:rFonts w:asciiTheme="minorHAnsi" w:hAnsiTheme="minorHAnsi" w:cs="Arial"/>
          <w:b/>
          <w:spacing w:val="-3"/>
          <w:sz w:val="28"/>
          <w:szCs w:val="28"/>
        </w:rPr>
        <w:t>SCOPE</w:t>
      </w:r>
    </w:p>
    <w:p w:rsidR="002A30D4" w:rsidRPr="00386E8D" w:rsidRDefault="002A30D4" w:rsidP="00FF7889">
      <w:pPr>
        <w:tabs>
          <w:tab w:val="left" w:pos="-720"/>
          <w:tab w:val="left" w:pos="0"/>
          <w:tab w:val="left" w:pos="360"/>
        </w:tabs>
        <w:spacing w:before="0" w:after="0" w:line="240" w:lineRule="auto"/>
        <w:jc w:val="both"/>
        <w:rPr>
          <w:rFonts w:asciiTheme="minorHAnsi" w:hAnsiTheme="minorHAnsi" w:cs="Arial"/>
          <w:b/>
          <w:spacing w:val="-3"/>
          <w:sz w:val="28"/>
          <w:szCs w:val="28"/>
        </w:rPr>
      </w:pPr>
    </w:p>
    <w:p w:rsidR="002A30D4" w:rsidRPr="00386E8D" w:rsidRDefault="002A30D4" w:rsidP="00FF7889">
      <w:pPr>
        <w:pStyle w:val="ListParagraph"/>
        <w:numPr>
          <w:ilvl w:val="1"/>
          <w:numId w:val="3"/>
        </w:numPr>
        <w:tabs>
          <w:tab w:val="left" w:pos="0"/>
        </w:tabs>
        <w:suppressAutoHyphens/>
        <w:spacing w:before="0" w:after="0" w:line="240" w:lineRule="auto"/>
        <w:jc w:val="both"/>
        <w:rPr>
          <w:rFonts w:asciiTheme="minorHAnsi" w:hAnsiTheme="minorHAnsi"/>
          <w:sz w:val="28"/>
          <w:szCs w:val="28"/>
          <w:lang w:val="en-US"/>
        </w:rPr>
      </w:pPr>
      <w:r w:rsidRPr="00521A5D">
        <w:rPr>
          <w:rFonts w:asciiTheme="minorHAnsi" w:hAnsiTheme="minorHAnsi" w:cs="Arial"/>
          <w:sz w:val="28"/>
          <w:szCs w:val="28"/>
          <w:lang w:val="en-US"/>
        </w:rPr>
        <w:t xml:space="preserve">This policy and procedure applies to all </w:t>
      </w:r>
      <w:r w:rsidR="00FF7889" w:rsidRPr="00521A5D">
        <w:rPr>
          <w:rFonts w:asciiTheme="minorHAnsi" w:hAnsiTheme="minorHAnsi" w:cs="Arial"/>
          <w:sz w:val="28"/>
          <w:szCs w:val="28"/>
          <w:lang w:val="en-US"/>
        </w:rPr>
        <w:t xml:space="preserve">formal </w:t>
      </w:r>
      <w:r w:rsidRPr="00521A5D">
        <w:rPr>
          <w:rFonts w:asciiTheme="minorHAnsi" w:hAnsiTheme="minorHAnsi" w:cs="Arial"/>
          <w:sz w:val="28"/>
          <w:szCs w:val="28"/>
          <w:lang w:val="en-US"/>
        </w:rPr>
        <w:t>complaints</w:t>
      </w:r>
      <w:r w:rsidR="00DC5482" w:rsidRPr="00521A5D">
        <w:rPr>
          <w:rFonts w:asciiTheme="minorHAnsi" w:hAnsiTheme="minorHAnsi" w:cs="Arial"/>
          <w:sz w:val="28"/>
          <w:szCs w:val="28"/>
          <w:lang w:val="en-US"/>
        </w:rPr>
        <w:t xml:space="preserve"> apart from those made by parents</w:t>
      </w:r>
      <w:r w:rsidR="00FF7889" w:rsidRPr="00521A5D">
        <w:rPr>
          <w:rFonts w:asciiTheme="minorHAnsi" w:hAnsiTheme="minorHAnsi" w:cs="Arial"/>
          <w:sz w:val="28"/>
          <w:szCs w:val="28"/>
          <w:lang w:val="en-US"/>
        </w:rPr>
        <w:t>/</w:t>
      </w:r>
      <w:proofErr w:type="spellStart"/>
      <w:r w:rsidR="00FF7889" w:rsidRPr="00521A5D">
        <w:rPr>
          <w:rFonts w:asciiTheme="minorHAnsi" w:hAnsiTheme="minorHAnsi" w:cs="Arial"/>
          <w:sz w:val="28"/>
          <w:szCs w:val="28"/>
          <w:lang w:val="en-US"/>
        </w:rPr>
        <w:t>carers</w:t>
      </w:r>
      <w:proofErr w:type="spellEnd"/>
      <w:r w:rsidR="00DC5482" w:rsidRPr="00521A5D">
        <w:rPr>
          <w:rFonts w:asciiTheme="minorHAnsi" w:hAnsiTheme="minorHAnsi" w:cs="Arial"/>
          <w:sz w:val="28"/>
          <w:szCs w:val="28"/>
          <w:lang w:val="en-US"/>
        </w:rPr>
        <w:t xml:space="preserve"> in the crèche for which there is a separate</w:t>
      </w:r>
      <w:r w:rsidR="00DC5482" w:rsidRPr="00386E8D">
        <w:rPr>
          <w:rFonts w:asciiTheme="minorHAnsi" w:hAnsiTheme="minorHAnsi" w:cs="Arial"/>
          <w:sz w:val="28"/>
          <w:szCs w:val="28"/>
          <w:lang w:val="en-US"/>
        </w:rPr>
        <w:t xml:space="preserve"> complaints procedure</w:t>
      </w:r>
      <w:r w:rsidRPr="00386E8D">
        <w:rPr>
          <w:rFonts w:asciiTheme="minorHAnsi" w:hAnsiTheme="minorHAnsi" w:cs="Arial"/>
          <w:sz w:val="28"/>
          <w:szCs w:val="28"/>
          <w:lang w:val="en-US"/>
        </w:rPr>
        <w:t>.</w:t>
      </w:r>
    </w:p>
    <w:p w:rsidR="002A30D4" w:rsidRPr="00386E8D" w:rsidRDefault="002A30D4" w:rsidP="00FF7889">
      <w:pPr>
        <w:widowControl w:val="0"/>
        <w:tabs>
          <w:tab w:val="left" w:pos="-720"/>
          <w:tab w:val="left" w:pos="0"/>
          <w:tab w:val="left" w:pos="360"/>
        </w:tabs>
        <w:suppressAutoHyphens/>
        <w:spacing w:before="0" w:after="0" w:line="240" w:lineRule="auto"/>
        <w:jc w:val="both"/>
        <w:rPr>
          <w:rFonts w:asciiTheme="minorHAnsi" w:hAnsiTheme="minorHAnsi" w:cs="Arial"/>
          <w:b/>
          <w:spacing w:val="-3"/>
          <w:sz w:val="28"/>
          <w:szCs w:val="28"/>
        </w:rPr>
      </w:pPr>
    </w:p>
    <w:p w:rsidR="002A30D4" w:rsidRPr="00386E8D" w:rsidRDefault="002A30D4" w:rsidP="00FF7889">
      <w:pPr>
        <w:pStyle w:val="ListParagraph"/>
        <w:widowControl w:val="0"/>
        <w:numPr>
          <w:ilvl w:val="0"/>
          <w:numId w:val="1"/>
        </w:numPr>
        <w:tabs>
          <w:tab w:val="left" w:pos="-720"/>
          <w:tab w:val="left" w:pos="0"/>
          <w:tab w:val="left" w:pos="360"/>
        </w:tabs>
        <w:suppressAutoHyphens/>
        <w:spacing w:before="0" w:after="0" w:line="240" w:lineRule="auto"/>
        <w:jc w:val="both"/>
        <w:rPr>
          <w:rFonts w:asciiTheme="minorHAnsi" w:hAnsiTheme="minorHAnsi" w:cs="Arial"/>
          <w:b/>
          <w:spacing w:val="-3"/>
          <w:sz w:val="28"/>
          <w:szCs w:val="28"/>
        </w:rPr>
      </w:pPr>
      <w:r w:rsidRPr="00386E8D">
        <w:rPr>
          <w:rFonts w:asciiTheme="minorHAnsi" w:hAnsiTheme="minorHAnsi" w:cs="Arial"/>
          <w:b/>
          <w:spacing w:val="-3"/>
          <w:sz w:val="28"/>
          <w:szCs w:val="28"/>
        </w:rPr>
        <w:t>DEFINITIONS</w:t>
      </w:r>
    </w:p>
    <w:p w:rsidR="002A30D4" w:rsidRPr="00521A5D" w:rsidRDefault="002A30D4" w:rsidP="00FF7889">
      <w:pPr>
        <w:widowControl w:val="0"/>
        <w:tabs>
          <w:tab w:val="left" w:pos="-720"/>
          <w:tab w:val="left" w:pos="0"/>
          <w:tab w:val="left" w:pos="360"/>
        </w:tabs>
        <w:suppressAutoHyphens/>
        <w:spacing w:before="0" w:after="0" w:line="240" w:lineRule="auto"/>
        <w:jc w:val="both"/>
        <w:rPr>
          <w:rFonts w:asciiTheme="minorHAnsi" w:hAnsiTheme="minorHAnsi" w:cs="Arial"/>
          <w:b/>
          <w:spacing w:val="-3"/>
          <w:sz w:val="28"/>
          <w:szCs w:val="28"/>
        </w:rPr>
      </w:pPr>
    </w:p>
    <w:p w:rsidR="00DC5482" w:rsidRPr="00521A5D" w:rsidRDefault="00DC5482" w:rsidP="00FF7889">
      <w:pPr>
        <w:pStyle w:val="ListParagraph"/>
        <w:widowControl w:val="0"/>
        <w:numPr>
          <w:ilvl w:val="1"/>
          <w:numId w:val="19"/>
        </w:numPr>
        <w:tabs>
          <w:tab w:val="left" w:pos="-720"/>
          <w:tab w:val="left" w:pos="0"/>
          <w:tab w:val="left" w:pos="360"/>
        </w:tabs>
        <w:suppressAutoHyphens/>
        <w:spacing w:before="0" w:after="0" w:line="240" w:lineRule="auto"/>
        <w:jc w:val="both"/>
        <w:rPr>
          <w:rFonts w:asciiTheme="minorHAnsi" w:hAnsiTheme="minorHAnsi" w:cs="Arial"/>
          <w:b/>
          <w:i/>
          <w:spacing w:val="-3"/>
          <w:sz w:val="28"/>
          <w:szCs w:val="28"/>
        </w:rPr>
      </w:pPr>
      <w:r w:rsidRPr="00521A5D">
        <w:rPr>
          <w:rFonts w:asciiTheme="minorHAnsi" w:hAnsiTheme="minorHAnsi" w:cs="Arial"/>
          <w:spacing w:val="-3"/>
          <w:sz w:val="28"/>
          <w:szCs w:val="28"/>
        </w:rPr>
        <w:t>Complaints are defined as all statements</w:t>
      </w:r>
      <w:r w:rsidRPr="00521A5D">
        <w:rPr>
          <w:rFonts w:asciiTheme="minorHAnsi" w:hAnsiTheme="minorHAnsi" w:cs="Arial"/>
          <w:b/>
          <w:spacing w:val="-3"/>
          <w:sz w:val="28"/>
          <w:szCs w:val="28"/>
        </w:rPr>
        <w:t xml:space="preserve"> </w:t>
      </w:r>
      <w:r w:rsidRPr="00521A5D">
        <w:rPr>
          <w:rFonts w:asciiTheme="minorHAnsi" w:hAnsiTheme="minorHAnsi" w:cs="Arial"/>
          <w:sz w:val="28"/>
          <w:szCs w:val="28"/>
          <w:shd w:val="clear" w:color="auto" w:fill="FFFFFF"/>
        </w:rPr>
        <w:t>that something is unsatisfactory or unacceptable whether made formally or informally</w:t>
      </w:r>
      <w:r w:rsidR="00521A5D" w:rsidRPr="00521A5D">
        <w:rPr>
          <w:rFonts w:asciiTheme="minorHAnsi" w:hAnsiTheme="minorHAnsi" w:cs="Arial"/>
          <w:sz w:val="28"/>
          <w:szCs w:val="28"/>
          <w:shd w:val="clear" w:color="auto" w:fill="FFFFFF"/>
        </w:rPr>
        <w:t xml:space="preserve"> if the complainant either states that they are making a complaint or confirms that they would like the matter to be dealt with as a complaint when asked</w:t>
      </w:r>
      <w:r w:rsidRPr="00521A5D">
        <w:rPr>
          <w:rFonts w:asciiTheme="minorHAnsi" w:hAnsiTheme="minorHAnsi" w:cs="Arial"/>
          <w:sz w:val="28"/>
          <w:szCs w:val="28"/>
          <w:shd w:val="clear" w:color="auto" w:fill="FFFFFF"/>
        </w:rPr>
        <w:t>.</w:t>
      </w:r>
      <w:r w:rsidR="00FF7889" w:rsidRPr="00521A5D">
        <w:rPr>
          <w:rFonts w:asciiTheme="minorHAnsi" w:hAnsiTheme="minorHAnsi" w:cs="Arial"/>
          <w:sz w:val="28"/>
          <w:szCs w:val="28"/>
          <w:shd w:val="clear" w:color="auto" w:fill="FFFFFF"/>
        </w:rPr>
        <w:t xml:space="preserve"> </w:t>
      </w:r>
    </w:p>
    <w:p w:rsidR="00DC5482" w:rsidRPr="00521A5D" w:rsidRDefault="00DC5482" w:rsidP="00FF7889">
      <w:pPr>
        <w:widowControl w:val="0"/>
        <w:tabs>
          <w:tab w:val="left" w:pos="-720"/>
          <w:tab w:val="left" w:pos="0"/>
          <w:tab w:val="left" w:pos="360"/>
        </w:tabs>
        <w:suppressAutoHyphens/>
        <w:spacing w:before="0" w:after="0" w:line="240" w:lineRule="auto"/>
        <w:jc w:val="both"/>
        <w:rPr>
          <w:rFonts w:asciiTheme="minorHAnsi" w:hAnsiTheme="minorHAnsi" w:cs="Arial"/>
          <w:b/>
          <w:spacing w:val="-3"/>
          <w:sz w:val="28"/>
          <w:szCs w:val="28"/>
        </w:rPr>
      </w:pPr>
    </w:p>
    <w:p w:rsidR="002A30D4" w:rsidRPr="00386E8D" w:rsidRDefault="002A30D4" w:rsidP="00FF7889">
      <w:pPr>
        <w:widowControl w:val="0"/>
        <w:tabs>
          <w:tab w:val="left" w:pos="-720"/>
          <w:tab w:val="left" w:pos="0"/>
          <w:tab w:val="left" w:pos="360"/>
        </w:tabs>
        <w:suppressAutoHyphens/>
        <w:spacing w:before="0" w:after="0" w:line="240" w:lineRule="auto"/>
        <w:jc w:val="both"/>
        <w:rPr>
          <w:rFonts w:asciiTheme="minorHAnsi" w:hAnsiTheme="minorHAnsi" w:cs="Arial"/>
          <w:b/>
          <w:spacing w:val="-3"/>
          <w:sz w:val="28"/>
          <w:szCs w:val="28"/>
        </w:rPr>
      </w:pPr>
      <w:r w:rsidRPr="00386E8D">
        <w:rPr>
          <w:rFonts w:asciiTheme="minorHAnsi" w:hAnsiTheme="minorHAnsi" w:cs="Arial"/>
          <w:b/>
          <w:spacing w:val="-3"/>
          <w:sz w:val="28"/>
          <w:szCs w:val="28"/>
        </w:rPr>
        <w:t xml:space="preserve">THE PROCEDURES </w:t>
      </w:r>
    </w:p>
    <w:p w:rsidR="002A30D4" w:rsidRPr="00386E8D" w:rsidRDefault="002A30D4" w:rsidP="00FF7889">
      <w:pPr>
        <w:spacing w:before="0" w:after="0" w:line="240" w:lineRule="auto"/>
        <w:jc w:val="both"/>
        <w:rPr>
          <w:rFonts w:asciiTheme="minorHAnsi" w:hAnsiTheme="minorHAnsi"/>
          <w:sz w:val="28"/>
          <w:szCs w:val="28"/>
        </w:rPr>
      </w:pPr>
    </w:p>
    <w:p w:rsidR="002A30D4" w:rsidRPr="00386E8D" w:rsidRDefault="002A30D4" w:rsidP="00FF7889">
      <w:pPr>
        <w:pStyle w:val="ListParagraph"/>
        <w:numPr>
          <w:ilvl w:val="0"/>
          <w:numId w:val="19"/>
        </w:numPr>
        <w:spacing w:before="0" w:after="0" w:line="240" w:lineRule="auto"/>
        <w:jc w:val="both"/>
        <w:rPr>
          <w:rFonts w:asciiTheme="minorHAnsi" w:hAnsiTheme="minorHAnsi"/>
          <w:b/>
          <w:sz w:val="28"/>
          <w:szCs w:val="28"/>
        </w:rPr>
      </w:pPr>
      <w:r w:rsidRPr="00386E8D">
        <w:rPr>
          <w:rFonts w:asciiTheme="minorHAnsi" w:hAnsiTheme="minorHAnsi"/>
          <w:b/>
          <w:sz w:val="28"/>
          <w:szCs w:val="28"/>
        </w:rPr>
        <w:t>POSITIVE FEEDBACK</w:t>
      </w:r>
    </w:p>
    <w:p w:rsidR="002A30D4" w:rsidRPr="00386E8D" w:rsidRDefault="002A30D4" w:rsidP="00FF7889">
      <w:pPr>
        <w:spacing w:before="0" w:after="0" w:line="240" w:lineRule="auto"/>
        <w:jc w:val="both"/>
        <w:rPr>
          <w:rFonts w:asciiTheme="minorHAnsi" w:hAnsiTheme="minorHAnsi"/>
          <w:sz w:val="28"/>
          <w:szCs w:val="28"/>
        </w:rPr>
      </w:pPr>
    </w:p>
    <w:p w:rsidR="002A30D4" w:rsidRPr="00386E8D" w:rsidRDefault="002A30D4" w:rsidP="00FF7889">
      <w:pPr>
        <w:pStyle w:val="ListParagraph"/>
        <w:numPr>
          <w:ilvl w:val="1"/>
          <w:numId w:val="19"/>
        </w:numPr>
        <w:spacing w:before="0" w:after="0" w:line="240" w:lineRule="auto"/>
        <w:jc w:val="both"/>
        <w:rPr>
          <w:rFonts w:asciiTheme="minorHAnsi" w:hAnsiTheme="minorHAnsi"/>
          <w:sz w:val="28"/>
          <w:szCs w:val="28"/>
        </w:rPr>
      </w:pPr>
      <w:r w:rsidRPr="00386E8D">
        <w:rPr>
          <w:rFonts w:asciiTheme="minorHAnsi" w:hAnsiTheme="minorHAnsi"/>
          <w:sz w:val="28"/>
          <w:szCs w:val="28"/>
        </w:rPr>
        <w:t>Positive feedback will be shared between staff and volunteers.</w:t>
      </w:r>
      <w:r w:rsidR="008B06A0">
        <w:rPr>
          <w:rFonts w:asciiTheme="minorHAnsi" w:hAnsiTheme="minorHAnsi"/>
          <w:sz w:val="28"/>
          <w:szCs w:val="28"/>
        </w:rPr>
        <w:t xml:space="preserve">  A copy of positive feedback will be retained in the Positive Feedback file.</w:t>
      </w:r>
    </w:p>
    <w:p w:rsidR="002A30D4" w:rsidRPr="00386E8D" w:rsidRDefault="002A30D4" w:rsidP="00FF7889">
      <w:pPr>
        <w:spacing w:before="0" w:after="0" w:line="240" w:lineRule="auto"/>
        <w:jc w:val="both"/>
        <w:rPr>
          <w:rFonts w:asciiTheme="minorHAnsi" w:hAnsiTheme="minorHAnsi"/>
          <w:sz w:val="28"/>
          <w:szCs w:val="28"/>
        </w:rPr>
      </w:pPr>
    </w:p>
    <w:p w:rsidR="002A30D4" w:rsidRPr="00386E8D" w:rsidRDefault="002A30D4" w:rsidP="00FF7889">
      <w:pPr>
        <w:pStyle w:val="ListParagraph"/>
        <w:numPr>
          <w:ilvl w:val="0"/>
          <w:numId w:val="19"/>
        </w:numPr>
        <w:spacing w:before="0" w:after="0" w:line="240" w:lineRule="auto"/>
        <w:jc w:val="both"/>
        <w:rPr>
          <w:rFonts w:asciiTheme="minorHAnsi" w:hAnsiTheme="minorHAnsi"/>
          <w:b/>
          <w:sz w:val="28"/>
          <w:szCs w:val="28"/>
        </w:rPr>
      </w:pPr>
      <w:r w:rsidRPr="00386E8D">
        <w:rPr>
          <w:rFonts w:asciiTheme="minorHAnsi" w:hAnsiTheme="minorHAnsi"/>
          <w:b/>
          <w:sz w:val="28"/>
          <w:szCs w:val="28"/>
        </w:rPr>
        <w:t>NEGATIVE FEEDBACK - RECEIVING A COMPLAINT</w:t>
      </w:r>
    </w:p>
    <w:p w:rsidR="002A30D4" w:rsidRPr="00386E8D" w:rsidRDefault="002A30D4" w:rsidP="00FF7889">
      <w:pPr>
        <w:spacing w:before="0" w:after="0" w:line="240" w:lineRule="auto"/>
        <w:jc w:val="both"/>
        <w:rPr>
          <w:rFonts w:asciiTheme="minorHAnsi" w:hAnsiTheme="minorHAnsi"/>
          <w:sz w:val="28"/>
          <w:szCs w:val="28"/>
        </w:rPr>
      </w:pPr>
    </w:p>
    <w:p w:rsidR="002A30D4" w:rsidRPr="00386E8D" w:rsidRDefault="002A30D4" w:rsidP="00FF7889">
      <w:pPr>
        <w:pStyle w:val="ListParagraph"/>
        <w:numPr>
          <w:ilvl w:val="1"/>
          <w:numId w:val="19"/>
        </w:numPr>
        <w:spacing w:before="0" w:after="0" w:line="240" w:lineRule="auto"/>
        <w:jc w:val="both"/>
        <w:rPr>
          <w:rFonts w:asciiTheme="minorHAnsi" w:hAnsiTheme="minorHAnsi"/>
          <w:sz w:val="28"/>
          <w:szCs w:val="28"/>
        </w:rPr>
      </w:pPr>
      <w:r w:rsidRPr="00386E8D">
        <w:rPr>
          <w:rFonts w:asciiTheme="minorHAnsi" w:hAnsiTheme="minorHAnsi"/>
          <w:sz w:val="28"/>
          <w:szCs w:val="28"/>
        </w:rPr>
        <w:lastRenderedPageBreak/>
        <w:t>Complaints may be made verbally or in written form using the attached Complaints Form (Appendix 2).  The fact a person is unable to record their complaint in a particular way, such as using the written form, will not prevent the complaint from being considered.  Where necessary the person wishing to make a complaint should receive support from a coordinator to record the complaint in a written form.</w:t>
      </w:r>
    </w:p>
    <w:p w:rsidR="002A30D4" w:rsidRPr="00386E8D" w:rsidRDefault="002A30D4" w:rsidP="00FF7889">
      <w:pPr>
        <w:spacing w:before="0" w:after="0" w:line="240" w:lineRule="auto"/>
        <w:jc w:val="both"/>
        <w:rPr>
          <w:rFonts w:asciiTheme="minorHAnsi" w:hAnsiTheme="minorHAnsi"/>
          <w:sz w:val="28"/>
          <w:szCs w:val="28"/>
        </w:rPr>
      </w:pPr>
    </w:p>
    <w:p w:rsidR="002A30D4" w:rsidRPr="00386E8D" w:rsidRDefault="002A30D4" w:rsidP="00FF7889">
      <w:pPr>
        <w:pStyle w:val="ListParagraph"/>
        <w:numPr>
          <w:ilvl w:val="1"/>
          <w:numId w:val="19"/>
        </w:numPr>
        <w:spacing w:before="0" w:after="0" w:line="240" w:lineRule="auto"/>
        <w:jc w:val="both"/>
        <w:rPr>
          <w:rFonts w:asciiTheme="minorHAnsi" w:hAnsiTheme="minorHAnsi"/>
          <w:sz w:val="28"/>
          <w:szCs w:val="28"/>
        </w:rPr>
      </w:pPr>
      <w:r w:rsidRPr="00386E8D">
        <w:rPr>
          <w:rFonts w:asciiTheme="minorHAnsi" w:hAnsiTheme="minorHAnsi"/>
          <w:sz w:val="28"/>
          <w:szCs w:val="28"/>
        </w:rPr>
        <w:t>Complainants will be asked how they have been negatively treated and what they would like to happen to remedy this.</w:t>
      </w:r>
    </w:p>
    <w:p w:rsidR="002A30D4" w:rsidRPr="00386E8D" w:rsidRDefault="002A30D4" w:rsidP="00FF7889">
      <w:pPr>
        <w:pStyle w:val="ListParagraph"/>
        <w:spacing w:before="0" w:after="0" w:line="240" w:lineRule="auto"/>
        <w:jc w:val="both"/>
        <w:rPr>
          <w:rFonts w:asciiTheme="minorHAnsi" w:hAnsiTheme="minorHAnsi"/>
          <w:sz w:val="28"/>
          <w:szCs w:val="28"/>
        </w:rPr>
      </w:pPr>
    </w:p>
    <w:p w:rsidR="002A30D4" w:rsidRPr="00386E8D" w:rsidRDefault="002A30D4" w:rsidP="00FF7889">
      <w:pPr>
        <w:pStyle w:val="ListParagraph"/>
        <w:numPr>
          <w:ilvl w:val="1"/>
          <w:numId w:val="19"/>
        </w:numPr>
        <w:spacing w:before="0" w:after="0" w:line="240" w:lineRule="auto"/>
        <w:jc w:val="both"/>
        <w:rPr>
          <w:rFonts w:asciiTheme="minorHAnsi" w:hAnsiTheme="minorHAnsi"/>
          <w:sz w:val="28"/>
          <w:szCs w:val="28"/>
        </w:rPr>
      </w:pPr>
      <w:r w:rsidRPr="00386E8D">
        <w:rPr>
          <w:rFonts w:asciiTheme="minorHAnsi" w:hAnsiTheme="minorHAnsi"/>
          <w:sz w:val="28"/>
          <w:szCs w:val="28"/>
        </w:rPr>
        <w:t>All complaints should be passed to the BRR Director.</w:t>
      </w:r>
    </w:p>
    <w:p w:rsidR="002A30D4" w:rsidRPr="00386E8D" w:rsidRDefault="002A30D4" w:rsidP="00FF7889">
      <w:pPr>
        <w:spacing w:before="0" w:after="0" w:line="240" w:lineRule="auto"/>
        <w:jc w:val="both"/>
        <w:rPr>
          <w:rFonts w:asciiTheme="minorHAnsi" w:hAnsiTheme="minorHAnsi"/>
          <w:sz w:val="28"/>
          <w:szCs w:val="28"/>
        </w:rPr>
      </w:pPr>
    </w:p>
    <w:p w:rsidR="002A30D4" w:rsidRPr="00386E8D" w:rsidRDefault="00DC5482" w:rsidP="00FF7889">
      <w:pPr>
        <w:pStyle w:val="Heading4"/>
        <w:jc w:val="both"/>
        <w:rPr>
          <w:rFonts w:asciiTheme="minorHAnsi" w:eastAsia="Gulim" w:hAnsiTheme="minorHAnsi"/>
          <w:szCs w:val="28"/>
        </w:rPr>
      </w:pPr>
      <w:r w:rsidRPr="00386E8D">
        <w:rPr>
          <w:rFonts w:asciiTheme="minorHAnsi" w:eastAsia="Gulim" w:hAnsiTheme="minorHAnsi"/>
          <w:szCs w:val="28"/>
        </w:rPr>
        <w:t>9</w:t>
      </w:r>
      <w:r w:rsidR="002A30D4" w:rsidRPr="00386E8D">
        <w:rPr>
          <w:rFonts w:asciiTheme="minorHAnsi" w:eastAsia="Gulim" w:hAnsiTheme="minorHAnsi"/>
          <w:szCs w:val="28"/>
        </w:rPr>
        <w:t>. STAGE 1</w:t>
      </w:r>
      <w:r w:rsidR="009F5E5B">
        <w:rPr>
          <w:rFonts w:asciiTheme="minorHAnsi" w:eastAsia="Gulim" w:hAnsiTheme="minorHAnsi"/>
          <w:szCs w:val="28"/>
        </w:rPr>
        <w:t>: Concerns</w:t>
      </w:r>
    </w:p>
    <w:p w:rsidR="002A30D4" w:rsidRPr="00386E8D" w:rsidRDefault="002A30D4" w:rsidP="00FF7889">
      <w:pPr>
        <w:spacing w:before="0" w:after="0" w:line="240" w:lineRule="auto"/>
        <w:jc w:val="both"/>
        <w:rPr>
          <w:rFonts w:asciiTheme="minorHAnsi" w:hAnsiTheme="minorHAnsi"/>
          <w:sz w:val="28"/>
          <w:szCs w:val="28"/>
        </w:rPr>
      </w:pPr>
    </w:p>
    <w:p w:rsidR="002A30D4" w:rsidRPr="00386E8D" w:rsidRDefault="00DC5482" w:rsidP="00FF7889">
      <w:pPr>
        <w:spacing w:before="0" w:after="0" w:line="240" w:lineRule="auto"/>
        <w:ind w:left="720" w:hanging="720"/>
        <w:jc w:val="both"/>
        <w:rPr>
          <w:rFonts w:asciiTheme="minorHAnsi" w:hAnsiTheme="minorHAnsi"/>
          <w:sz w:val="28"/>
          <w:szCs w:val="28"/>
        </w:rPr>
      </w:pPr>
      <w:r w:rsidRPr="00386E8D">
        <w:rPr>
          <w:rFonts w:asciiTheme="minorHAnsi" w:hAnsiTheme="minorHAnsi"/>
          <w:sz w:val="28"/>
          <w:szCs w:val="28"/>
        </w:rPr>
        <w:t>9</w:t>
      </w:r>
      <w:r w:rsidR="002A30D4" w:rsidRPr="00386E8D">
        <w:rPr>
          <w:rFonts w:asciiTheme="minorHAnsi" w:hAnsiTheme="minorHAnsi"/>
          <w:sz w:val="28"/>
          <w:szCs w:val="28"/>
        </w:rPr>
        <w:t xml:space="preserve">.1 </w:t>
      </w:r>
      <w:r w:rsidRPr="00386E8D">
        <w:rPr>
          <w:rFonts w:asciiTheme="minorHAnsi" w:hAnsiTheme="minorHAnsi"/>
          <w:sz w:val="28"/>
          <w:szCs w:val="28"/>
        </w:rPr>
        <w:tab/>
      </w:r>
      <w:r w:rsidR="002A30D4" w:rsidRPr="00386E8D">
        <w:rPr>
          <w:rFonts w:asciiTheme="minorHAnsi" w:hAnsiTheme="minorHAnsi"/>
          <w:sz w:val="28"/>
          <w:szCs w:val="28"/>
        </w:rPr>
        <w:t xml:space="preserve">Misunderstandings often arise through a simple breakdown in communication, and if we do not know of concerns we can do nothing to resolve them.  A straightforward informal discussion between those involved may be all that is needed to set things right.  This </w:t>
      </w:r>
      <w:r w:rsidR="00386E8D">
        <w:rPr>
          <w:rFonts w:asciiTheme="minorHAnsi" w:hAnsiTheme="minorHAnsi"/>
          <w:sz w:val="28"/>
          <w:szCs w:val="28"/>
        </w:rPr>
        <w:t xml:space="preserve">is likely to be dealt with by the Welcome Centre Manager or other shift coordinator if </w:t>
      </w:r>
      <w:r w:rsidR="00386E8D" w:rsidRPr="00521A5D">
        <w:rPr>
          <w:rFonts w:asciiTheme="minorHAnsi" w:hAnsiTheme="minorHAnsi"/>
          <w:sz w:val="28"/>
          <w:szCs w:val="28"/>
        </w:rPr>
        <w:t>the co</w:t>
      </w:r>
      <w:r w:rsidR="009F5E5B" w:rsidRPr="00521A5D">
        <w:rPr>
          <w:rFonts w:asciiTheme="minorHAnsi" w:hAnsiTheme="minorHAnsi"/>
          <w:sz w:val="28"/>
          <w:szCs w:val="28"/>
        </w:rPr>
        <w:t>ncern</w:t>
      </w:r>
      <w:r w:rsidR="00386E8D" w:rsidRPr="00521A5D">
        <w:rPr>
          <w:rFonts w:asciiTheme="minorHAnsi" w:hAnsiTheme="minorHAnsi"/>
          <w:sz w:val="28"/>
          <w:szCs w:val="28"/>
        </w:rPr>
        <w:t xml:space="preserve"> relates to something occurring in the Welcome Centre but</w:t>
      </w:r>
      <w:r w:rsidR="00386E8D">
        <w:rPr>
          <w:rFonts w:asciiTheme="minorHAnsi" w:hAnsiTheme="minorHAnsi"/>
          <w:sz w:val="28"/>
          <w:szCs w:val="28"/>
        </w:rPr>
        <w:t xml:space="preserve"> </w:t>
      </w:r>
      <w:r w:rsidRPr="00386E8D">
        <w:rPr>
          <w:rFonts w:asciiTheme="minorHAnsi" w:hAnsiTheme="minorHAnsi"/>
          <w:sz w:val="28"/>
          <w:szCs w:val="28"/>
        </w:rPr>
        <w:t xml:space="preserve">may </w:t>
      </w:r>
      <w:r w:rsidR="00386E8D">
        <w:rPr>
          <w:rFonts w:asciiTheme="minorHAnsi" w:hAnsiTheme="minorHAnsi"/>
          <w:sz w:val="28"/>
          <w:szCs w:val="28"/>
        </w:rPr>
        <w:t xml:space="preserve">also </w:t>
      </w:r>
      <w:r w:rsidRPr="00386E8D">
        <w:rPr>
          <w:rFonts w:asciiTheme="minorHAnsi" w:hAnsiTheme="minorHAnsi"/>
          <w:sz w:val="28"/>
          <w:szCs w:val="28"/>
        </w:rPr>
        <w:t xml:space="preserve">be facilitated by the BRR Director where considered appropriate following the receipt of a </w:t>
      </w:r>
      <w:r w:rsidR="009F5E5B">
        <w:rPr>
          <w:rFonts w:asciiTheme="minorHAnsi" w:hAnsiTheme="minorHAnsi"/>
          <w:sz w:val="28"/>
          <w:szCs w:val="28"/>
        </w:rPr>
        <w:t>concern</w:t>
      </w:r>
      <w:r w:rsidRPr="00386E8D">
        <w:rPr>
          <w:rFonts w:asciiTheme="minorHAnsi" w:hAnsiTheme="minorHAnsi"/>
          <w:sz w:val="28"/>
          <w:szCs w:val="28"/>
        </w:rPr>
        <w:t>.</w:t>
      </w:r>
    </w:p>
    <w:p w:rsidR="002A30D4" w:rsidRPr="00386E8D" w:rsidRDefault="002A30D4" w:rsidP="00FF7889">
      <w:pPr>
        <w:pStyle w:val="Header"/>
        <w:jc w:val="both"/>
        <w:rPr>
          <w:rFonts w:asciiTheme="minorHAnsi" w:eastAsia="Gulim" w:hAnsiTheme="minorHAnsi"/>
          <w:sz w:val="28"/>
          <w:szCs w:val="28"/>
        </w:rPr>
      </w:pPr>
    </w:p>
    <w:p w:rsidR="002A30D4" w:rsidRPr="00521A5D" w:rsidRDefault="00DC5482" w:rsidP="00FF7889">
      <w:pPr>
        <w:pStyle w:val="Heading2"/>
        <w:spacing w:before="0" w:after="0"/>
        <w:jc w:val="both"/>
        <w:rPr>
          <w:rFonts w:asciiTheme="minorHAnsi" w:eastAsia="Gulim" w:hAnsiTheme="minorHAnsi"/>
          <w:i w:val="0"/>
          <w:sz w:val="28"/>
          <w:szCs w:val="28"/>
        </w:rPr>
      </w:pPr>
      <w:r w:rsidRPr="00521A5D">
        <w:rPr>
          <w:rFonts w:asciiTheme="minorHAnsi" w:eastAsia="Gulim" w:hAnsiTheme="minorHAnsi"/>
          <w:i w:val="0"/>
          <w:sz w:val="28"/>
          <w:szCs w:val="28"/>
        </w:rPr>
        <w:t xml:space="preserve">10. </w:t>
      </w:r>
      <w:r w:rsidR="002A30D4" w:rsidRPr="00521A5D">
        <w:rPr>
          <w:rFonts w:asciiTheme="minorHAnsi" w:eastAsia="Gulim" w:hAnsiTheme="minorHAnsi"/>
          <w:i w:val="0"/>
          <w:sz w:val="28"/>
          <w:szCs w:val="28"/>
        </w:rPr>
        <w:t>S</w:t>
      </w:r>
      <w:r w:rsidRPr="00521A5D">
        <w:rPr>
          <w:rFonts w:asciiTheme="minorHAnsi" w:eastAsia="Gulim" w:hAnsiTheme="minorHAnsi"/>
          <w:i w:val="0"/>
          <w:sz w:val="28"/>
          <w:szCs w:val="28"/>
        </w:rPr>
        <w:t>TAGE 2</w:t>
      </w:r>
      <w:r w:rsidR="009F5E5B" w:rsidRPr="00521A5D">
        <w:rPr>
          <w:rFonts w:asciiTheme="minorHAnsi" w:eastAsia="Gulim" w:hAnsiTheme="minorHAnsi"/>
          <w:i w:val="0"/>
          <w:sz w:val="28"/>
          <w:szCs w:val="28"/>
        </w:rPr>
        <w:t>: Formal complaints</w:t>
      </w:r>
    </w:p>
    <w:p w:rsidR="00DC5482" w:rsidRPr="00521A5D" w:rsidRDefault="00DC5482" w:rsidP="00FF7889">
      <w:pPr>
        <w:spacing w:before="0" w:after="0" w:line="240" w:lineRule="auto"/>
        <w:jc w:val="both"/>
        <w:rPr>
          <w:rFonts w:asciiTheme="minorHAnsi" w:hAnsiTheme="minorHAnsi"/>
        </w:rPr>
      </w:pPr>
    </w:p>
    <w:p w:rsidR="00236E20" w:rsidRPr="00386E8D" w:rsidRDefault="00DC5482" w:rsidP="00FF7889">
      <w:pPr>
        <w:spacing w:before="0" w:after="0" w:line="240" w:lineRule="auto"/>
        <w:ind w:left="720" w:hanging="720"/>
        <w:jc w:val="both"/>
        <w:rPr>
          <w:rFonts w:asciiTheme="minorHAnsi" w:hAnsiTheme="minorHAnsi"/>
          <w:sz w:val="28"/>
          <w:szCs w:val="28"/>
        </w:rPr>
      </w:pPr>
      <w:r w:rsidRPr="00521A5D">
        <w:rPr>
          <w:rFonts w:asciiTheme="minorHAnsi" w:hAnsiTheme="minorHAnsi"/>
          <w:sz w:val="28"/>
          <w:szCs w:val="28"/>
        </w:rPr>
        <w:t>10.1</w:t>
      </w:r>
      <w:r w:rsidRPr="00521A5D">
        <w:rPr>
          <w:rFonts w:asciiTheme="minorHAnsi" w:hAnsiTheme="minorHAnsi"/>
          <w:sz w:val="28"/>
          <w:szCs w:val="28"/>
        </w:rPr>
        <w:tab/>
      </w:r>
      <w:r w:rsidR="00965C68" w:rsidRPr="00521A5D">
        <w:rPr>
          <w:rFonts w:asciiTheme="minorHAnsi" w:hAnsiTheme="minorHAnsi"/>
          <w:sz w:val="28"/>
          <w:szCs w:val="28"/>
        </w:rPr>
        <w:t xml:space="preserve">If it is not possible to resolve the </w:t>
      </w:r>
      <w:r w:rsidR="009F5E5B" w:rsidRPr="00521A5D">
        <w:rPr>
          <w:rFonts w:asciiTheme="minorHAnsi" w:hAnsiTheme="minorHAnsi"/>
          <w:sz w:val="28"/>
          <w:szCs w:val="28"/>
        </w:rPr>
        <w:t>concern</w:t>
      </w:r>
      <w:r w:rsidR="00965C68" w:rsidRPr="00521A5D">
        <w:rPr>
          <w:rFonts w:asciiTheme="minorHAnsi" w:hAnsiTheme="minorHAnsi"/>
          <w:sz w:val="28"/>
          <w:szCs w:val="28"/>
        </w:rPr>
        <w:t xml:space="preserve"> informally</w:t>
      </w:r>
      <w:r w:rsidR="009F5E5B" w:rsidRPr="00521A5D">
        <w:rPr>
          <w:rFonts w:asciiTheme="minorHAnsi" w:hAnsiTheme="minorHAnsi"/>
          <w:sz w:val="28"/>
          <w:szCs w:val="28"/>
        </w:rPr>
        <w:t xml:space="preserve">, and the complainant is not satisfied, it will be passed to the </w:t>
      </w:r>
      <w:r w:rsidR="00965C68" w:rsidRPr="00521A5D">
        <w:rPr>
          <w:rFonts w:asciiTheme="minorHAnsi" w:hAnsiTheme="minorHAnsi"/>
          <w:sz w:val="28"/>
          <w:szCs w:val="28"/>
        </w:rPr>
        <w:t xml:space="preserve">BRR Director </w:t>
      </w:r>
      <w:r w:rsidR="009F5E5B" w:rsidRPr="00521A5D">
        <w:rPr>
          <w:rFonts w:asciiTheme="minorHAnsi" w:hAnsiTheme="minorHAnsi"/>
          <w:sz w:val="28"/>
          <w:szCs w:val="28"/>
        </w:rPr>
        <w:t>who</w:t>
      </w:r>
      <w:r w:rsidR="009F5E5B">
        <w:rPr>
          <w:rFonts w:asciiTheme="minorHAnsi" w:hAnsiTheme="minorHAnsi"/>
          <w:sz w:val="28"/>
          <w:szCs w:val="28"/>
        </w:rPr>
        <w:t xml:space="preserve"> </w:t>
      </w:r>
      <w:r w:rsidR="00965C68" w:rsidRPr="00386E8D">
        <w:rPr>
          <w:rFonts w:asciiTheme="minorHAnsi" w:hAnsiTheme="minorHAnsi"/>
          <w:sz w:val="28"/>
          <w:szCs w:val="28"/>
        </w:rPr>
        <w:t xml:space="preserve">will acknowledge the complaint in writing within 3 working days and if necessary seek further clarification from the complainant.  </w:t>
      </w:r>
    </w:p>
    <w:p w:rsidR="00236E20" w:rsidRPr="00386E8D" w:rsidRDefault="00236E20" w:rsidP="00FF7889">
      <w:pPr>
        <w:spacing w:before="0" w:after="0" w:line="240" w:lineRule="auto"/>
        <w:ind w:left="720" w:hanging="720"/>
        <w:jc w:val="both"/>
        <w:rPr>
          <w:rFonts w:asciiTheme="minorHAnsi" w:hAnsiTheme="minorHAnsi"/>
          <w:sz w:val="28"/>
          <w:szCs w:val="28"/>
        </w:rPr>
      </w:pPr>
    </w:p>
    <w:p w:rsidR="00236E20" w:rsidRPr="00521A5D" w:rsidRDefault="00236E20" w:rsidP="00FF7889">
      <w:pPr>
        <w:spacing w:before="0" w:after="0" w:line="240" w:lineRule="auto"/>
        <w:ind w:left="720" w:hanging="720"/>
        <w:jc w:val="both"/>
        <w:rPr>
          <w:rFonts w:asciiTheme="minorHAnsi" w:hAnsiTheme="minorHAnsi"/>
          <w:sz w:val="28"/>
          <w:szCs w:val="28"/>
        </w:rPr>
      </w:pPr>
      <w:r w:rsidRPr="00386E8D">
        <w:rPr>
          <w:rFonts w:asciiTheme="minorHAnsi" w:hAnsiTheme="minorHAnsi"/>
          <w:sz w:val="28"/>
          <w:szCs w:val="28"/>
        </w:rPr>
        <w:t>10.2</w:t>
      </w:r>
      <w:r w:rsidRPr="00386E8D">
        <w:rPr>
          <w:rFonts w:asciiTheme="minorHAnsi" w:hAnsiTheme="minorHAnsi"/>
          <w:sz w:val="28"/>
          <w:szCs w:val="28"/>
        </w:rPr>
        <w:tab/>
      </w:r>
      <w:r w:rsidR="00965C68" w:rsidRPr="00386E8D">
        <w:rPr>
          <w:rFonts w:asciiTheme="minorHAnsi" w:hAnsiTheme="minorHAnsi"/>
          <w:sz w:val="28"/>
          <w:szCs w:val="28"/>
        </w:rPr>
        <w:t xml:space="preserve">The BRR Director will then arrange an investigation into the complaint.  This may involve speaking to the </w:t>
      </w:r>
      <w:r w:rsidR="00DC5482" w:rsidRPr="00386E8D">
        <w:rPr>
          <w:rFonts w:asciiTheme="minorHAnsi" w:hAnsiTheme="minorHAnsi"/>
          <w:sz w:val="28"/>
          <w:szCs w:val="28"/>
        </w:rPr>
        <w:t>parties</w:t>
      </w:r>
      <w:r w:rsidR="00965C68" w:rsidRPr="00386E8D">
        <w:rPr>
          <w:rFonts w:asciiTheme="minorHAnsi" w:hAnsiTheme="minorHAnsi"/>
          <w:sz w:val="28"/>
          <w:szCs w:val="28"/>
        </w:rPr>
        <w:t xml:space="preserve"> involved and/or witnesses not involved and recording the information received.  The investigation </w:t>
      </w:r>
      <w:r w:rsidR="00965C68" w:rsidRPr="00521A5D">
        <w:rPr>
          <w:rFonts w:asciiTheme="minorHAnsi" w:hAnsiTheme="minorHAnsi"/>
          <w:sz w:val="28"/>
          <w:szCs w:val="28"/>
        </w:rPr>
        <w:t xml:space="preserve">should be completed within 10 working days.  </w:t>
      </w:r>
      <w:r w:rsidR="009F5E5B" w:rsidRPr="00521A5D">
        <w:rPr>
          <w:rFonts w:asciiTheme="minorHAnsi" w:hAnsiTheme="minorHAnsi"/>
          <w:sz w:val="28"/>
          <w:szCs w:val="28"/>
        </w:rPr>
        <w:t xml:space="preserve">In certain situations, the Director may ask another member of staff to carry out the initial investigation. </w:t>
      </w:r>
    </w:p>
    <w:p w:rsidR="00236E20" w:rsidRPr="00521A5D" w:rsidRDefault="00236E20" w:rsidP="00FF7889">
      <w:pPr>
        <w:spacing w:before="0" w:after="0" w:line="240" w:lineRule="auto"/>
        <w:ind w:left="720" w:hanging="720"/>
        <w:jc w:val="both"/>
        <w:rPr>
          <w:rFonts w:asciiTheme="minorHAnsi" w:hAnsiTheme="minorHAnsi"/>
          <w:sz w:val="28"/>
          <w:szCs w:val="28"/>
        </w:rPr>
      </w:pPr>
    </w:p>
    <w:p w:rsidR="002A30D4" w:rsidRPr="00386E8D" w:rsidRDefault="00236E20" w:rsidP="00FF7889">
      <w:pPr>
        <w:spacing w:before="0" w:after="0" w:line="240" w:lineRule="auto"/>
        <w:ind w:left="720" w:hanging="720"/>
        <w:jc w:val="both"/>
        <w:rPr>
          <w:rFonts w:asciiTheme="minorHAnsi" w:hAnsiTheme="minorHAnsi"/>
          <w:sz w:val="28"/>
          <w:szCs w:val="28"/>
        </w:rPr>
      </w:pPr>
      <w:r w:rsidRPr="00521A5D">
        <w:rPr>
          <w:rFonts w:asciiTheme="minorHAnsi" w:hAnsiTheme="minorHAnsi"/>
          <w:sz w:val="28"/>
          <w:szCs w:val="28"/>
        </w:rPr>
        <w:t xml:space="preserve">10.3 </w:t>
      </w:r>
      <w:r w:rsidRPr="00521A5D">
        <w:rPr>
          <w:rFonts w:asciiTheme="minorHAnsi" w:hAnsiTheme="minorHAnsi"/>
          <w:sz w:val="28"/>
          <w:szCs w:val="28"/>
        </w:rPr>
        <w:tab/>
      </w:r>
      <w:r w:rsidR="00965C68" w:rsidRPr="00521A5D">
        <w:rPr>
          <w:rFonts w:asciiTheme="minorHAnsi" w:hAnsiTheme="minorHAnsi"/>
          <w:sz w:val="28"/>
          <w:szCs w:val="28"/>
        </w:rPr>
        <w:t xml:space="preserve">The BRR Director will </w:t>
      </w:r>
      <w:r w:rsidR="009F5E5B" w:rsidRPr="00521A5D">
        <w:rPr>
          <w:rFonts w:asciiTheme="minorHAnsi" w:hAnsiTheme="minorHAnsi"/>
          <w:sz w:val="28"/>
          <w:szCs w:val="28"/>
        </w:rPr>
        <w:t xml:space="preserve">then </w:t>
      </w:r>
      <w:r w:rsidR="00965C68" w:rsidRPr="00521A5D">
        <w:rPr>
          <w:rFonts w:asciiTheme="minorHAnsi" w:hAnsiTheme="minorHAnsi"/>
          <w:sz w:val="28"/>
          <w:szCs w:val="28"/>
        </w:rPr>
        <w:t>decide on an appropriate course of action and</w:t>
      </w:r>
      <w:r w:rsidR="00965C68" w:rsidRPr="00386E8D">
        <w:rPr>
          <w:rFonts w:asciiTheme="minorHAnsi" w:hAnsiTheme="minorHAnsi"/>
          <w:sz w:val="28"/>
          <w:szCs w:val="28"/>
        </w:rPr>
        <w:t xml:space="preserve"> communicate this to the complainant </w:t>
      </w:r>
      <w:r w:rsidRPr="00386E8D">
        <w:rPr>
          <w:rFonts w:asciiTheme="minorHAnsi" w:hAnsiTheme="minorHAnsi"/>
          <w:sz w:val="28"/>
          <w:szCs w:val="28"/>
        </w:rPr>
        <w:t xml:space="preserve">(and all other parties involved) </w:t>
      </w:r>
      <w:r w:rsidR="00965C68" w:rsidRPr="00386E8D">
        <w:rPr>
          <w:rFonts w:asciiTheme="minorHAnsi" w:hAnsiTheme="minorHAnsi"/>
          <w:sz w:val="28"/>
          <w:szCs w:val="28"/>
        </w:rPr>
        <w:t xml:space="preserve">in </w:t>
      </w:r>
      <w:r w:rsidR="00965C68" w:rsidRPr="00386E8D">
        <w:rPr>
          <w:rFonts w:asciiTheme="minorHAnsi" w:hAnsiTheme="minorHAnsi"/>
          <w:sz w:val="28"/>
          <w:szCs w:val="28"/>
        </w:rPr>
        <w:lastRenderedPageBreak/>
        <w:t>writing and verbally using an interpreter where necessary.  This process should be completed within 3 weeks of receiving the complaint.</w:t>
      </w:r>
    </w:p>
    <w:p w:rsidR="00965C68" w:rsidRPr="00386E8D" w:rsidRDefault="00965C68" w:rsidP="00FF7889">
      <w:pPr>
        <w:spacing w:before="0" w:after="0" w:line="240" w:lineRule="auto"/>
        <w:jc w:val="both"/>
        <w:rPr>
          <w:rFonts w:asciiTheme="minorHAnsi" w:hAnsiTheme="minorHAnsi"/>
          <w:sz w:val="28"/>
          <w:szCs w:val="28"/>
        </w:rPr>
      </w:pPr>
    </w:p>
    <w:p w:rsidR="008B06A0" w:rsidRDefault="00965C68" w:rsidP="00FF7889">
      <w:pPr>
        <w:pStyle w:val="Heading4"/>
        <w:jc w:val="both"/>
        <w:rPr>
          <w:rFonts w:asciiTheme="minorHAnsi" w:hAnsiTheme="minorHAnsi"/>
          <w:szCs w:val="28"/>
        </w:rPr>
      </w:pPr>
      <w:r w:rsidRPr="00386E8D">
        <w:rPr>
          <w:rFonts w:asciiTheme="minorHAnsi" w:hAnsiTheme="minorHAnsi"/>
          <w:szCs w:val="28"/>
        </w:rPr>
        <w:t>1</w:t>
      </w:r>
      <w:r w:rsidR="00236E20" w:rsidRPr="00386E8D">
        <w:rPr>
          <w:rFonts w:asciiTheme="minorHAnsi" w:hAnsiTheme="minorHAnsi"/>
          <w:szCs w:val="28"/>
        </w:rPr>
        <w:t>1</w:t>
      </w:r>
      <w:r w:rsidRPr="00386E8D">
        <w:rPr>
          <w:rFonts w:asciiTheme="minorHAnsi" w:hAnsiTheme="minorHAnsi"/>
          <w:szCs w:val="28"/>
        </w:rPr>
        <w:t xml:space="preserve">. </w:t>
      </w:r>
      <w:r w:rsidR="002A30D4" w:rsidRPr="00386E8D">
        <w:rPr>
          <w:rFonts w:asciiTheme="minorHAnsi" w:hAnsiTheme="minorHAnsi"/>
          <w:szCs w:val="28"/>
        </w:rPr>
        <w:t>S</w:t>
      </w:r>
      <w:r w:rsidR="008B06A0">
        <w:rPr>
          <w:rFonts w:asciiTheme="minorHAnsi" w:hAnsiTheme="minorHAnsi"/>
          <w:szCs w:val="28"/>
        </w:rPr>
        <w:t>TAGE 3</w:t>
      </w:r>
    </w:p>
    <w:p w:rsidR="002A30D4" w:rsidRPr="00386E8D" w:rsidRDefault="002A30D4" w:rsidP="00FF7889">
      <w:pPr>
        <w:spacing w:before="0" w:after="0" w:line="240" w:lineRule="auto"/>
        <w:jc w:val="both"/>
        <w:rPr>
          <w:rFonts w:asciiTheme="minorHAnsi" w:hAnsiTheme="minorHAnsi"/>
          <w:b/>
          <w:sz w:val="28"/>
          <w:szCs w:val="28"/>
        </w:rPr>
      </w:pPr>
    </w:p>
    <w:p w:rsidR="00965C68" w:rsidRPr="00386E8D" w:rsidRDefault="00236E20" w:rsidP="00FF7889">
      <w:pPr>
        <w:spacing w:before="0" w:after="0" w:line="240" w:lineRule="auto"/>
        <w:ind w:left="720" w:hanging="720"/>
        <w:jc w:val="both"/>
        <w:rPr>
          <w:rFonts w:asciiTheme="minorHAnsi" w:hAnsiTheme="minorHAnsi"/>
          <w:sz w:val="28"/>
          <w:szCs w:val="28"/>
        </w:rPr>
      </w:pPr>
      <w:r w:rsidRPr="00386E8D">
        <w:rPr>
          <w:rFonts w:asciiTheme="minorHAnsi" w:hAnsiTheme="minorHAnsi"/>
          <w:sz w:val="28"/>
          <w:szCs w:val="28"/>
        </w:rPr>
        <w:t>11</w:t>
      </w:r>
      <w:r w:rsidR="00965C68" w:rsidRPr="00386E8D">
        <w:rPr>
          <w:rFonts w:asciiTheme="minorHAnsi" w:hAnsiTheme="minorHAnsi"/>
          <w:sz w:val="28"/>
          <w:szCs w:val="28"/>
        </w:rPr>
        <w:t xml:space="preserve">.1 </w:t>
      </w:r>
      <w:r w:rsidRPr="00386E8D">
        <w:rPr>
          <w:rFonts w:asciiTheme="minorHAnsi" w:hAnsiTheme="minorHAnsi"/>
          <w:sz w:val="28"/>
          <w:szCs w:val="28"/>
        </w:rPr>
        <w:tab/>
      </w:r>
      <w:r w:rsidR="00965C68" w:rsidRPr="00386E8D">
        <w:rPr>
          <w:rFonts w:asciiTheme="minorHAnsi" w:hAnsiTheme="minorHAnsi"/>
          <w:sz w:val="28"/>
          <w:szCs w:val="28"/>
        </w:rPr>
        <w:t>If the complainant is not satisfied with the response, or with the way the complaint has been dealt</w:t>
      </w:r>
      <w:r w:rsidR="008B06A0">
        <w:rPr>
          <w:rFonts w:asciiTheme="minorHAnsi" w:hAnsiTheme="minorHAnsi"/>
          <w:sz w:val="28"/>
          <w:szCs w:val="28"/>
        </w:rPr>
        <w:t>, or if the complaint relates directly to the BRR Director</w:t>
      </w:r>
      <w:r w:rsidR="009F5E5B">
        <w:rPr>
          <w:rFonts w:asciiTheme="minorHAnsi" w:hAnsiTheme="minorHAnsi"/>
          <w:sz w:val="28"/>
          <w:szCs w:val="28"/>
        </w:rPr>
        <w:t>,</w:t>
      </w:r>
      <w:r w:rsidR="008B06A0">
        <w:rPr>
          <w:rFonts w:asciiTheme="minorHAnsi" w:hAnsiTheme="minorHAnsi"/>
          <w:sz w:val="28"/>
          <w:szCs w:val="28"/>
        </w:rPr>
        <w:t xml:space="preserve"> the complainant </w:t>
      </w:r>
      <w:r w:rsidR="00965C68" w:rsidRPr="00386E8D">
        <w:rPr>
          <w:rFonts w:asciiTheme="minorHAnsi" w:hAnsiTheme="minorHAnsi"/>
          <w:sz w:val="28"/>
          <w:szCs w:val="28"/>
        </w:rPr>
        <w:t xml:space="preserve">may write to the Chair of the Board of Trustees </w:t>
      </w:r>
      <w:r w:rsidR="008B06A0">
        <w:rPr>
          <w:rFonts w:asciiTheme="minorHAnsi" w:hAnsiTheme="minorHAnsi"/>
          <w:sz w:val="28"/>
          <w:szCs w:val="28"/>
        </w:rPr>
        <w:t>to request consideration/reconsideration of the complaint.  The letter should state the reasons for the complaint and</w:t>
      </w:r>
      <w:r w:rsidR="00965C68" w:rsidRPr="00386E8D">
        <w:rPr>
          <w:rFonts w:asciiTheme="minorHAnsi" w:hAnsiTheme="minorHAnsi"/>
          <w:sz w:val="28"/>
          <w:szCs w:val="28"/>
        </w:rPr>
        <w:t xml:space="preserve"> what course of action would be acceptable.  Any </w:t>
      </w:r>
      <w:r w:rsidR="008B06A0">
        <w:rPr>
          <w:rFonts w:asciiTheme="minorHAnsi" w:hAnsiTheme="minorHAnsi"/>
          <w:sz w:val="28"/>
          <w:szCs w:val="28"/>
        </w:rPr>
        <w:t xml:space="preserve">such </w:t>
      </w:r>
      <w:r w:rsidR="00965C68" w:rsidRPr="00386E8D">
        <w:rPr>
          <w:rFonts w:asciiTheme="minorHAnsi" w:hAnsiTheme="minorHAnsi"/>
          <w:sz w:val="28"/>
          <w:szCs w:val="28"/>
        </w:rPr>
        <w:t xml:space="preserve">request </w:t>
      </w:r>
      <w:r w:rsidRPr="00386E8D">
        <w:rPr>
          <w:rFonts w:asciiTheme="minorHAnsi" w:hAnsiTheme="minorHAnsi"/>
          <w:sz w:val="28"/>
          <w:szCs w:val="28"/>
        </w:rPr>
        <w:t>should be sent within 21 d</w:t>
      </w:r>
      <w:r w:rsidR="00965C68" w:rsidRPr="00386E8D">
        <w:rPr>
          <w:rFonts w:asciiTheme="minorHAnsi" w:hAnsiTheme="minorHAnsi"/>
          <w:sz w:val="28"/>
          <w:szCs w:val="28"/>
        </w:rPr>
        <w:t>ays.</w:t>
      </w:r>
    </w:p>
    <w:p w:rsidR="00965C68" w:rsidRPr="00386E8D" w:rsidRDefault="00965C68" w:rsidP="00FF7889">
      <w:pPr>
        <w:spacing w:before="0" w:after="0" w:line="240" w:lineRule="auto"/>
        <w:jc w:val="both"/>
        <w:rPr>
          <w:rFonts w:asciiTheme="minorHAnsi" w:hAnsiTheme="minorHAnsi"/>
          <w:sz w:val="28"/>
          <w:szCs w:val="28"/>
        </w:rPr>
      </w:pPr>
    </w:p>
    <w:p w:rsidR="00236E20" w:rsidRPr="00386E8D" w:rsidRDefault="00236E20" w:rsidP="00FF7889">
      <w:pPr>
        <w:spacing w:before="0" w:after="0" w:line="240" w:lineRule="auto"/>
        <w:ind w:left="720" w:hanging="720"/>
        <w:jc w:val="both"/>
        <w:rPr>
          <w:rFonts w:asciiTheme="minorHAnsi" w:hAnsiTheme="minorHAnsi"/>
          <w:sz w:val="28"/>
          <w:szCs w:val="28"/>
        </w:rPr>
      </w:pPr>
      <w:r w:rsidRPr="00386E8D">
        <w:rPr>
          <w:rFonts w:asciiTheme="minorHAnsi" w:hAnsiTheme="minorHAnsi"/>
          <w:sz w:val="28"/>
          <w:szCs w:val="28"/>
        </w:rPr>
        <w:t>11</w:t>
      </w:r>
      <w:r w:rsidR="00965C68" w:rsidRPr="00386E8D">
        <w:rPr>
          <w:rFonts w:asciiTheme="minorHAnsi" w:hAnsiTheme="minorHAnsi"/>
          <w:sz w:val="28"/>
          <w:szCs w:val="28"/>
        </w:rPr>
        <w:t xml:space="preserve">.2 </w:t>
      </w:r>
      <w:r w:rsidRPr="00386E8D">
        <w:rPr>
          <w:rFonts w:asciiTheme="minorHAnsi" w:hAnsiTheme="minorHAnsi"/>
          <w:sz w:val="28"/>
          <w:szCs w:val="28"/>
        </w:rPr>
        <w:tab/>
      </w:r>
      <w:r w:rsidR="00965C68" w:rsidRPr="00386E8D">
        <w:rPr>
          <w:rFonts w:asciiTheme="minorHAnsi" w:hAnsiTheme="minorHAnsi"/>
          <w:sz w:val="28"/>
          <w:szCs w:val="28"/>
        </w:rPr>
        <w:t xml:space="preserve">The Chair of the Board of Trustees will consider all of the written evidence recorded by the Director and if necessary may </w:t>
      </w:r>
      <w:r w:rsidR="008B06A0">
        <w:rPr>
          <w:rFonts w:asciiTheme="minorHAnsi" w:hAnsiTheme="minorHAnsi"/>
          <w:sz w:val="28"/>
          <w:szCs w:val="28"/>
        </w:rPr>
        <w:t xml:space="preserve">gather further evidence and/or </w:t>
      </w:r>
      <w:r w:rsidR="00965C68" w:rsidRPr="00386E8D">
        <w:rPr>
          <w:rFonts w:asciiTheme="minorHAnsi" w:hAnsiTheme="minorHAnsi"/>
          <w:sz w:val="28"/>
          <w:szCs w:val="28"/>
        </w:rPr>
        <w:t xml:space="preserve">call a meeting to interview further witnesses.  She/he </w:t>
      </w:r>
      <w:r w:rsidR="00965C68" w:rsidRPr="00521A5D">
        <w:rPr>
          <w:rFonts w:asciiTheme="minorHAnsi" w:hAnsiTheme="minorHAnsi"/>
          <w:sz w:val="28"/>
          <w:szCs w:val="28"/>
        </w:rPr>
        <w:t xml:space="preserve">will reply to the </w:t>
      </w:r>
      <w:r w:rsidR="008B06A0" w:rsidRPr="00521A5D">
        <w:rPr>
          <w:rFonts w:asciiTheme="minorHAnsi" w:hAnsiTheme="minorHAnsi"/>
          <w:sz w:val="28"/>
          <w:szCs w:val="28"/>
        </w:rPr>
        <w:t>complaint</w:t>
      </w:r>
      <w:r w:rsidR="00965C68" w:rsidRPr="00521A5D">
        <w:rPr>
          <w:rFonts w:asciiTheme="minorHAnsi" w:hAnsiTheme="minorHAnsi"/>
          <w:sz w:val="28"/>
          <w:szCs w:val="28"/>
        </w:rPr>
        <w:t xml:space="preserve"> within </w:t>
      </w:r>
      <w:r w:rsidR="009F5E5B" w:rsidRPr="00521A5D">
        <w:rPr>
          <w:rFonts w:asciiTheme="minorHAnsi" w:hAnsiTheme="minorHAnsi"/>
          <w:sz w:val="28"/>
          <w:szCs w:val="28"/>
        </w:rPr>
        <w:t xml:space="preserve">a further 10 working days </w:t>
      </w:r>
      <w:r w:rsidR="00965C68" w:rsidRPr="00521A5D">
        <w:rPr>
          <w:rFonts w:asciiTheme="minorHAnsi" w:hAnsiTheme="minorHAnsi"/>
          <w:sz w:val="28"/>
          <w:szCs w:val="28"/>
        </w:rPr>
        <w:t>setting out</w:t>
      </w:r>
      <w:r w:rsidR="00965C68" w:rsidRPr="00386E8D">
        <w:rPr>
          <w:rFonts w:asciiTheme="minorHAnsi" w:hAnsiTheme="minorHAnsi"/>
          <w:sz w:val="28"/>
          <w:szCs w:val="28"/>
        </w:rPr>
        <w:t xml:space="preserve"> his/her decision and the reasons for it.</w:t>
      </w:r>
    </w:p>
    <w:p w:rsidR="002A30D4" w:rsidRPr="00386E8D" w:rsidRDefault="002A30D4" w:rsidP="00FF7889">
      <w:pPr>
        <w:spacing w:before="0" w:after="0" w:line="240" w:lineRule="auto"/>
        <w:jc w:val="both"/>
        <w:rPr>
          <w:rFonts w:asciiTheme="minorHAnsi" w:hAnsiTheme="minorHAnsi"/>
          <w:sz w:val="28"/>
          <w:szCs w:val="28"/>
        </w:rPr>
      </w:pPr>
    </w:p>
    <w:p w:rsidR="008B06A0" w:rsidRDefault="00236E20" w:rsidP="00FF7889">
      <w:pPr>
        <w:spacing w:before="0" w:after="0" w:line="240" w:lineRule="auto"/>
        <w:jc w:val="both"/>
        <w:rPr>
          <w:rFonts w:asciiTheme="minorHAnsi" w:hAnsiTheme="minorHAnsi"/>
          <w:b/>
          <w:sz w:val="28"/>
          <w:szCs w:val="28"/>
        </w:rPr>
      </w:pPr>
      <w:r w:rsidRPr="00386E8D">
        <w:rPr>
          <w:rFonts w:asciiTheme="minorHAnsi" w:hAnsiTheme="minorHAnsi"/>
          <w:b/>
          <w:sz w:val="28"/>
          <w:szCs w:val="28"/>
        </w:rPr>
        <w:t xml:space="preserve">12. </w:t>
      </w:r>
      <w:r w:rsidR="008B06A0">
        <w:rPr>
          <w:rFonts w:asciiTheme="minorHAnsi" w:hAnsiTheme="minorHAnsi"/>
          <w:b/>
          <w:sz w:val="28"/>
          <w:szCs w:val="28"/>
        </w:rPr>
        <w:t>STAGE 4 – FINAL APPEAL</w:t>
      </w:r>
    </w:p>
    <w:p w:rsidR="008B06A0" w:rsidRPr="00B153AA" w:rsidRDefault="008B06A0" w:rsidP="00FF7889">
      <w:pPr>
        <w:spacing w:before="0" w:after="0" w:line="240" w:lineRule="auto"/>
        <w:jc w:val="both"/>
        <w:rPr>
          <w:rFonts w:asciiTheme="minorHAnsi" w:hAnsiTheme="minorHAnsi"/>
          <w:sz w:val="28"/>
          <w:szCs w:val="28"/>
        </w:rPr>
      </w:pPr>
    </w:p>
    <w:p w:rsidR="008B06A0" w:rsidRPr="00B153AA" w:rsidRDefault="00B153AA" w:rsidP="00FF7889">
      <w:pPr>
        <w:spacing w:before="0" w:after="0" w:line="240" w:lineRule="auto"/>
        <w:ind w:left="720" w:hanging="720"/>
        <w:jc w:val="both"/>
        <w:rPr>
          <w:rFonts w:asciiTheme="minorHAnsi" w:hAnsiTheme="minorHAnsi"/>
          <w:sz w:val="28"/>
          <w:szCs w:val="28"/>
        </w:rPr>
      </w:pPr>
      <w:r w:rsidRPr="00B153AA">
        <w:rPr>
          <w:rFonts w:asciiTheme="minorHAnsi" w:hAnsiTheme="minorHAnsi"/>
          <w:sz w:val="28"/>
          <w:szCs w:val="28"/>
        </w:rPr>
        <w:t>12.1</w:t>
      </w:r>
      <w:r w:rsidRPr="00B153AA">
        <w:rPr>
          <w:rFonts w:asciiTheme="minorHAnsi" w:hAnsiTheme="minorHAnsi"/>
          <w:sz w:val="28"/>
          <w:szCs w:val="28"/>
        </w:rPr>
        <w:tab/>
      </w:r>
      <w:r w:rsidR="008B06A0" w:rsidRPr="00B153AA">
        <w:rPr>
          <w:rFonts w:asciiTheme="minorHAnsi" w:hAnsiTheme="minorHAnsi"/>
          <w:sz w:val="28"/>
          <w:szCs w:val="28"/>
        </w:rPr>
        <w:t xml:space="preserve">If the complainant is still dissatisfied with the result following consideration of the complaint by the Chair of the Board of Trustees or if the complaint is against the Chair of the Board of Trustees, a </w:t>
      </w:r>
      <w:r w:rsidRPr="00B153AA">
        <w:rPr>
          <w:rFonts w:asciiTheme="minorHAnsi" w:hAnsiTheme="minorHAnsi"/>
          <w:sz w:val="28"/>
          <w:szCs w:val="28"/>
        </w:rPr>
        <w:t>C</w:t>
      </w:r>
      <w:r w:rsidR="008B06A0" w:rsidRPr="00B153AA">
        <w:rPr>
          <w:rFonts w:asciiTheme="minorHAnsi" w:hAnsiTheme="minorHAnsi"/>
          <w:sz w:val="28"/>
          <w:szCs w:val="28"/>
        </w:rPr>
        <w:t>ommittee of at least 3 members of the Board of Trustees (not previously connected to the complaint) should be appointed by the Board of Trustees to hear any final appeal.</w:t>
      </w:r>
    </w:p>
    <w:p w:rsidR="008B06A0" w:rsidRPr="00B153AA" w:rsidRDefault="008B06A0" w:rsidP="00FF7889">
      <w:pPr>
        <w:spacing w:before="0" w:after="0" w:line="240" w:lineRule="auto"/>
        <w:jc w:val="both"/>
        <w:rPr>
          <w:rFonts w:asciiTheme="minorHAnsi" w:hAnsiTheme="minorHAnsi"/>
          <w:sz w:val="28"/>
          <w:szCs w:val="28"/>
        </w:rPr>
      </w:pPr>
    </w:p>
    <w:p w:rsidR="008B06A0" w:rsidRPr="00B153AA" w:rsidRDefault="00B153AA" w:rsidP="00FF7889">
      <w:pPr>
        <w:spacing w:before="0" w:after="0" w:line="240" w:lineRule="auto"/>
        <w:ind w:left="720" w:hanging="720"/>
        <w:jc w:val="both"/>
        <w:rPr>
          <w:rFonts w:asciiTheme="minorHAnsi" w:hAnsiTheme="minorHAnsi"/>
          <w:sz w:val="28"/>
          <w:szCs w:val="28"/>
        </w:rPr>
      </w:pPr>
      <w:r w:rsidRPr="00B153AA">
        <w:rPr>
          <w:rFonts w:asciiTheme="minorHAnsi" w:hAnsiTheme="minorHAnsi"/>
          <w:sz w:val="28"/>
          <w:szCs w:val="28"/>
        </w:rPr>
        <w:t>12.2</w:t>
      </w:r>
      <w:r w:rsidRPr="00B153AA">
        <w:rPr>
          <w:rFonts w:asciiTheme="minorHAnsi" w:hAnsiTheme="minorHAnsi"/>
          <w:sz w:val="28"/>
          <w:szCs w:val="28"/>
        </w:rPr>
        <w:tab/>
      </w:r>
      <w:r w:rsidR="008B06A0" w:rsidRPr="00B153AA">
        <w:rPr>
          <w:rFonts w:asciiTheme="minorHAnsi" w:hAnsiTheme="minorHAnsi"/>
          <w:sz w:val="28"/>
          <w:szCs w:val="28"/>
        </w:rPr>
        <w:t>The complainant should write to the Board of Trustees stating their reason for the appeal and what course of action would be acceptable.  Any such request should be sent within 21 days.</w:t>
      </w:r>
    </w:p>
    <w:p w:rsidR="008B06A0" w:rsidRDefault="008B06A0" w:rsidP="00FF7889">
      <w:pPr>
        <w:spacing w:before="0" w:after="0" w:line="240" w:lineRule="auto"/>
        <w:jc w:val="both"/>
        <w:rPr>
          <w:rFonts w:asciiTheme="minorHAnsi" w:hAnsiTheme="minorHAnsi"/>
          <w:b/>
          <w:sz w:val="28"/>
          <w:szCs w:val="28"/>
        </w:rPr>
      </w:pPr>
    </w:p>
    <w:p w:rsidR="008B06A0" w:rsidRDefault="00B153AA" w:rsidP="00FF7889">
      <w:pPr>
        <w:spacing w:before="0" w:after="0" w:line="240" w:lineRule="auto"/>
        <w:ind w:left="720" w:hanging="720"/>
        <w:jc w:val="both"/>
        <w:rPr>
          <w:rFonts w:asciiTheme="minorHAnsi" w:hAnsiTheme="minorHAnsi"/>
          <w:sz w:val="28"/>
          <w:szCs w:val="28"/>
        </w:rPr>
      </w:pPr>
      <w:r>
        <w:rPr>
          <w:rFonts w:asciiTheme="minorHAnsi" w:hAnsiTheme="minorHAnsi"/>
          <w:sz w:val="28"/>
          <w:szCs w:val="28"/>
        </w:rPr>
        <w:t>12.3</w:t>
      </w:r>
      <w:r w:rsidR="008B06A0" w:rsidRPr="00386E8D">
        <w:rPr>
          <w:rFonts w:asciiTheme="minorHAnsi" w:hAnsiTheme="minorHAnsi"/>
          <w:sz w:val="28"/>
          <w:szCs w:val="28"/>
        </w:rPr>
        <w:t xml:space="preserve"> </w:t>
      </w:r>
      <w:r w:rsidR="008B06A0" w:rsidRPr="00386E8D">
        <w:rPr>
          <w:rFonts w:asciiTheme="minorHAnsi" w:hAnsiTheme="minorHAnsi"/>
          <w:sz w:val="28"/>
          <w:szCs w:val="28"/>
        </w:rPr>
        <w:tab/>
        <w:t xml:space="preserve">The </w:t>
      </w:r>
      <w:r w:rsidR="008B06A0">
        <w:rPr>
          <w:rFonts w:asciiTheme="minorHAnsi" w:hAnsiTheme="minorHAnsi"/>
          <w:sz w:val="28"/>
          <w:szCs w:val="28"/>
        </w:rPr>
        <w:t xml:space="preserve">appointed </w:t>
      </w:r>
      <w:r>
        <w:rPr>
          <w:rFonts w:asciiTheme="minorHAnsi" w:hAnsiTheme="minorHAnsi"/>
          <w:sz w:val="28"/>
          <w:szCs w:val="28"/>
        </w:rPr>
        <w:t>C</w:t>
      </w:r>
      <w:r w:rsidR="008B06A0">
        <w:rPr>
          <w:rFonts w:asciiTheme="minorHAnsi" w:hAnsiTheme="minorHAnsi"/>
          <w:sz w:val="28"/>
          <w:szCs w:val="28"/>
        </w:rPr>
        <w:t>ommittee</w:t>
      </w:r>
      <w:r w:rsidR="008B06A0" w:rsidRPr="00386E8D">
        <w:rPr>
          <w:rFonts w:asciiTheme="minorHAnsi" w:hAnsiTheme="minorHAnsi"/>
          <w:sz w:val="28"/>
          <w:szCs w:val="28"/>
        </w:rPr>
        <w:t xml:space="preserve"> of the Board of Trustees will consider all of the written evidence recorded </w:t>
      </w:r>
      <w:r w:rsidR="008B06A0">
        <w:rPr>
          <w:rFonts w:asciiTheme="minorHAnsi" w:hAnsiTheme="minorHAnsi"/>
          <w:sz w:val="28"/>
          <w:szCs w:val="28"/>
        </w:rPr>
        <w:t>previously</w:t>
      </w:r>
      <w:r w:rsidR="008B06A0" w:rsidRPr="00386E8D">
        <w:rPr>
          <w:rFonts w:asciiTheme="minorHAnsi" w:hAnsiTheme="minorHAnsi"/>
          <w:sz w:val="28"/>
          <w:szCs w:val="28"/>
        </w:rPr>
        <w:t xml:space="preserve"> and if necessary may </w:t>
      </w:r>
      <w:r w:rsidR="008B06A0">
        <w:rPr>
          <w:rFonts w:asciiTheme="minorHAnsi" w:hAnsiTheme="minorHAnsi"/>
          <w:sz w:val="28"/>
          <w:szCs w:val="28"/>
        </w:rPr>
        <w:t xml:space="preserve">gather further evidence and/or </w:t>
      </w:r>
      <w:r w:rsidR="008B06A0" w:rsidRPr="00386E8D">
        <w:rPr>
          <w:rFonts w:asciiTheme="minorHAnsi" w:hAnsiTheme="minorHAnsi"/>
          <w:sz w:val="28"/>
          <w:szCs w:val="28"/>
        </w:rPr>
        <w:t xml:space="preserve">call a meeting to interview further witnesses.  </w:t>
      </w:r>
      <w:r>
        <w:rPr>
          <w:rFonts w:asciiTheme="minorHAnsi" w:hAnsiTheme="minorHAnsi"/>
          <w:sz w:val="28"/>
          <w:szCs w:val="28"/>
        </w:rPr>
        <w:t>The Committee</w:t>
      </w:r>
      <w:r w:rsidR="008B06A0" w:rsidRPr="00386E8D">
        <w:rPr>
          <w:rFonts w:asciiTheme="minorHAnsi" w:hAnsiTheme="minorHAnsi"/>
          <w:sz w:val="28"/>
          <w:szCs w:val="28"/>
        </w:rPr>
        <w:t xml:space="preserve"> will reply to the </w:t>
      </w:r>
      <w:r w:rsidR="008B06A0">
        <w:rPr>
          <w:rFonts w:asciiTheme="minorHAnsi" w:hAnsiTheme="minorHAnsi"/>
          <w:sz w:val="28"/>
          <w:szCs w:val="28"/>
        </w:rPr>
        <w:t>complaint</w:t>
      </w:r>
      <w:r w:rsidR="008B06A0" w:rsidRPr="00386E8D">
        <w:rPr>
          <w:rFonts w:asciiTheme="minorHAnsi" w:hAnsiTheme="minorHAnsi"/>
          <w:sz w:val="28"/>
          <w:szCs w:val="28"/>
        </w:rPr>
        <w:t xml:space="preserve"> within 1 month setting out </w:t>
      </w:r>
      <w:r>
        <w:rPr>
          <w:rFonts w:asciiTheme="minorHAnsi" w:hAnsiTheme="minorHAnsi"/>
          <w:sz w:val="28"/>
          <w:szCs w:val="28"/>
        </w:rPr>
        <w:t>their decision</w:t>
      </w:r>
      <w:r w:rsidR="008B06A0" w:rsidRPr="00386E8D">
        <w:rPr>
          <w:rFonts w:asciiTheme="minorHAnsi" w:hAnsiTheme="minorHAnsi"/>
          <w:sz w:val="28"/>
          <w:szCs w:val="28"/>
        </w:rPr>
        <w:t xml:space="preserve"> and the reasons for it.</w:t>
      </w:r>
    </w:p>
    <w:p w:rsidR="00B153AA" w:rsidRDefault="00B153AA" w:rsidP="00FF7889">
      <w:pPr>
        <w:spacing w:before="0" w:after="0" w:line="240" w:lineRule="auto"/>
        <w:ind w:left="720" w:hanging="720"/>
        <w:jc w:val="both"/>
        <w:rPr>
          <w:rFonts w:asciiTheme="minorHAnsi" w:hAnsiTheme="minorHAnsi"/>
          <w:sz w:val="28"/>
          <w:szCs w:val="28"/>
        </w:rPr>
      </w:pPr>
    </w:p>
    <w:p w:rsidR="00B153AA" w:rsidRPr="00386E8D" w:rsidRDefault="00B153AA" w:rsidP="00FF7889">
      <w:pPr>
        <w:spacing w:before="0" w:after="0" w:line="240" w:lineRule="auto"/>
        <w:ind w:left="720" w:hanging="720"/>
        <w:jc w:val="both"/>
        <w:rPr>
          <w:rFonts w:asciiTheme="minorHAnsi" w:hAnsiTheme="minorHAnsi"/>
          <w:sz w:val="28"/>
          <w:szCs w:val="28"/>
        </w:rPr>
      </w:pPr>
      <w:r>
        <w:rPr>
          <w:rFonts w:asciiTheme="minorHAnsi" w:hAnsiTheme="minorHAnsi"/>
          <w:sz w:val="28"/>
          <w:szCs w:val="28"/>
        </w:rPr>
        <w:t>12.4 The decision of the Committee will be final.</w:t>
      </w:r>
    </w:p>
    <w:p w:rsidR="008B06A0" w:rsidRDefault="008B06A0" w:rsidP="00FF7889">
      <w:pPr>
        <w:spacing w:before="0" w:after="0" w:line="240" w:lineRule="auto"/>
        <w:jc w:val="both"/>
        <w:rPr>
          <w:rFonts w:asciiTheme="minorHAnsi" w:hAnsiTheme="minorHAnsi"/>
          <w:b/>
          <w:sz w:val="28"/>
          <w:szCs w:val="28"/>
        </w:rPr>
      </w:pPr>
    </w:p>
    <w:p w:rsidR="002A30D4" w:rsidRPr="00386E8D" w:rsidRDefault="008B06A0" w:rsidP="00FF7889">
      <w:pPr>
        <w:spacing w:before="0" w:after="0" w:line="240" w:lineRule="auto"/>
        <w:jc w:val="both"/>
        <w:rPr>
          <w:rFonts w:asciiTheme="minorHAnsi" w:hAnsiTheme="minorHAnsi"/>
          <w:b/>
          <w:sz w:val="28"/>
          <w:szCs w:val="28"/>
        </w:rPr>
      </w:pPr>
      <w:r>
        <w:rPr>
          <w:rFonts w:asciiTheme="minorHAnsi" w:hAnsiTheme="minorHAnsi"/>
          <w:b/>
          <w:sz w:val="28"/>
          <w:szCs w:val="28"/>
        </w:rPr>
        <w:t xml:space="preserve">13. </w:t>
      </w:r>
      <w:r w:rsidR="00965C68" w:rsidRPr="00386E8D">
        <w:rPr>
          <w:rFonts w:asciiTheme="minorHAnsi" w:hAnsiTheme="minorHAnsi"/>
          <w:b/>
          <w:sz w:val="28"/>
          <w:szCs w:val="28"/>
        </w:rPr>
        <w:t>C</w:t>
      </w:r>
      <w:r w:rsidR="00236E20" w:rsidRPr="00386E8D">
        <w:rPr>
          <w:rFonts w:asciiTheme="minorHAnsi" w:hAnsiTheme="minorHAnsi"/>
          <w:b/>
          <w:sz w:val="28"/>
          <w:szCs w:val="28"/>
        </w:rPr>
        <w:t>OMPLAINTS RELATING TO IMMIGRATION ADVICE</w:t>
      </w:r>
    </w:p>
    <w:p w:rsidR="00965C68" w:rsidRPr="00386E8D" w:rsidRDefault="00965C68" w:rsidP="00FF7889">
      <w:pPr>
        <w:spacing w:before="0" w:after="0" w:line="240" w:lineRule="auto"/>
        <w:jc w:val="both"/>
        <w:rPr>
          <w:rFonts w:asciiTheme="minorHAnsi" w:hAnsiTheme="minorHAnsi"/>
          <w:sz w:val="28"/>
          <w:szCs w:val="28"/>
        </w:rPr>
      </w:pPr>
    </w:p>
    <w:p w:rsidR="00965C68" w:rsidRPr="00386E8D" w:rsidRDefault="00B153AA" w:rsidP="00FF7889">
      <w:pPr>
        <w:spacing w:before="0" w:after="0" w:line="240" w:lineRule="auto"/>
        <w:ind w:left="720" w:hanging="720"/>
        <w:jc w:val="both"/>
        <w:rPr>
          <w:rFonts w:asciiTheme="minorHAnsi" w:hAnsiTheme="minorHAnsi" w:cs="Arial"/>
          <w:sz w:val="28"/>
          <w:szCs w:val="28"/>
        </w:rPr>
      </w:pPr>
      <w:r>
        <w:rPr>
          <w:rFonts w:asciiTheme="minorHAnsi" w:hAnsiTheme="minorHAnsi" w:cs="Arial"/>
          <w:sz w:val="28"/>
          <w:szCs w:val="28"/>
        </w:rPr>
        <w:t>13</w:t>
      </w:r>
      <w:r w:rsidR="00236E20" w:rsidRPr="00386E8D">
        <w:rPr>
          <w:rFonts w:asciiTheme="minorHAnsi" w:hAnsiTheme="minorHAnsi" w:cs="Arial"/>
          <w:sz w:val="28"/>
          <w:szCs w:val="28"/>
        </w:rPr>
        <w:t xml:space="preserve">.1 </w:t>
      </w:r>
      <w:r w:rsidR="00236E20" w:rsidRPr="00386E8D">
        <w:rPr>
          <w:rFonts w:asciiTheme="minorHAnsi" w:hAnsiTheme="minorHAnsi" w:cs="Arial"/>
          <w:sz w:val="28"/>
          <w:szCs w:val="28"/>
        </w:rPr>
        <w:tab/>
      </w:r>
      <w:r w:rsidR="00965C68" w:rsidRPr="00386E8D">
        <w:rPr>
          <w:rFonts w:asciiTheme="minorHAnsi" w:hAnsiTheme="minorHAnsi" w:cs="Arial"/>
          <w:sz w:val="28"/>
          <w:szCs w:val="28"/>
        </w:rPr>
        <w:t>If the complaint relates to immigration advice the complainant must be informed of their right to ask for a further review from the Office of the Immigration Services Commissioner by writing to:</w:t>
      </w:r>
    </w:p>
    <w:p w:rsidR="00965C68" w:rsidRPr="00386E8D" w:rsidRDefault="00965C68" w:rsidP="00FF7889">
      <w:pPr>
        <w:spacing w:before="0" w:after="0" w:line="240" w:lineRule="auto"/>
        <w:jc w:val="both"/>
        <w:rPr>
          <w:rFonts w:asciiTheme="minorHAnsi" w:hAnsiTheme="minorHAnsi" w:cs="Arial"/>
          <w:sz w:val="28"/>
          <w:szCs w:val="28"/>
        </w:rPr>
      </w:pPr>
    </w:p>
    <w:p w:rsidR="00965C68" w:rsidRPr="00386E8D" w:rsidRDefault="00965C68" w:rsidP="00FF7889">
      <w:pPr>
        <w:spacing w:before="0" w:after="0" w:line="240" w:lineRule="auto"/>
        <w:ind w:firstLine="720"/>
        <w:jc w:val="both"/>
        <w:rPr>
          <w:rFonts w:asciiTheme="minorHAnsi" w:hAnsiTheme="minorHAnsi" w:cs="Arial"/>
          <w:sz w:val="28"/>
          <w:szCs w:val="28"/>
        </w:rPr>
      </w:pPr>
      <w:r w:rsidRPr="00386E8D">
        <w:rPr>
          <w:rFonts w:asciiTheme="minorHAnsi" w:hAnsiTheme="minorHAnsi" w:cs="Arial"/>
          <w:sz w:val="28"/>
          <w:szCs w:val="28"/>
        </w:rPr>
        <w:t>The Office of the Immigration Services Commissioner</w:t>
      </w:r>
    </w:p>
    <w:p w:rsidR="00965C68" w:rsidRPr="00386E8D" w:rsidRDefault="00965C68" w:rsidP="00FF7889">
      <w:pPr>
        <w:spacing w:before="0" w:after="0" w:line="240" w:lineRule="auto"/>
        <w:ind w:firstLine="720"/>
        <w:jc w:val="both"/>
        <w:rPr>
          <w:rFonts w:asciiTheme="minorHAnsi" w:hAnsiTheme="minorHAnsi" w:cs="Arial"/>
          <w:sz w:val="28"/>
          <w:szCs w:val="28"/>
        </w:rPr>
      </w:pPr>
      <w:r w:rsidRPr="00386E8D">
        <w:rPr>
          <w:rFonts w:asciiTheme="minorHAnsi" w:hAnsiTheme="minorHAnsi" w:cs="Arial"/>
          <w:sz w:val="28"/>
          <w:szCs w:val="28"/>
        </w:rPr>
        <w:t>5</w:t>
      </w:r>
      <w:r w:rsidRPr="00386E8D">
        <w:rPr>
          <w:rFonts w:asciiTheme="minorHAnsi" w:hAnsiTheme="minorHAnsi" w:cs="Arial"/>
          <w:sz w:val="28"/>
          <w:szCs w:val="28"/>
          <w:vertAlign w:val="superscript"/>
        </w:rPr>
        <w:t>th</w:t>
      </w:r>
      <w:r w:rsidRPr="00386E8D">
        <w:rPr>
          <w:rFonts w:asciiTheme="minorHAnsi" w:hAnsiTheme="minorHAnsi" w:cs="Arial"/>
          <w:sz w:val="28"/>
          <w:szCs w:val="28"/>
        </w:rPr>
        <w:t xml:space="preserve"> Floor, 21 Bloomsbury Street,</w:t>
      </w:r>
    </w:p>
    <w:p w:rsidR="00965C68" w:rsidRPr="00386E8D" w:rsidRDefault="00965C68" w:rsidP="00FF7889">
      <w:pPr>
        <w:spacing w:before="0" w:after="0" w:line="240" w:lineRule="auto"/>
        <w:ind w:firstLine="720"/>
        <w:jc w:val="both"/>
        <w:rPr>
          <w:rFonts w:asciiTheme="minorHAnsi" w:hAnsiTheme="minorHAnsi" w:cs="Arial"/>
          <w:sz w:val="28"/>
          <w:szCs w:val="28"/>
        </w:rPr>
      </w:pPr>
      <w:r w:rsidRPr="00386E8D">
        <w:rPr>
          <w:rFonts w:asciiTheme="minorHAnsi" w:hAnsiTheme="minorHAnsi" w:cs="Arial"/>
          <w:sz w:val="28"/>
          <w:szCs w:val="28"/>
        </w:rPr>
        <w:t>London,</w:t>
      </w:r>
    </w:p>
    <w:p w:rsidR="00965C68" w:rsidRPr="00386E8D" w:rsidRDefault="00965C68" w:rsidP="00FF7889">
      <w:pPr>
        <w:spacing w:before="0" w:after="0" w:line="240" w:lineRule="auto"/>
        <w:ind w:firstLine="720"/>
        <w:jc w:val="both"/>
        <w:rPr>
          <w:rFonts w:asciiTheme="minorHAnsi" w:hAnsiTheme="minorHAnsi" w:cs="Arial"/>
          <w:sz w:val="28"/>
          <w:szCs w:val="28"/>
        </w:rPr>
      </w:pPr>
      <w:r w:rsidRPr="00386E8D">
        <w:rPr>
          <w:rFonts w:asciiTheme="minorHAnsi" w:hAnsiTheme="minorHAnsi" w:cs="Arial"/>
          <w:sz w:val="28"/>
          <w:szCs w:val="28"/>
        </w:rPr>
        <w:t>WC1B 3HF</w:t>
      </w:r>
    </w:p>
    <w:p w:rsidR="00965C68" w:rsidRPr="00B153AA" w:rsidRDefault="00965C68" w:rsidP="00FF7889">
      <w:pPr>
        <w:spacing w:before="0" w:after="0" w:line="240" w:lineRule="auto"/>
        <w:jc w:val="both"/>
        <w:rPr>
          <w:rFonts w:asciiTheme="minorHAnsi" w:hAnsiTheme="minorHAnsi"/>
          <w:sz w:val="28"/>
          <w:szCs w:val="28"/>
        </w:rPr>
      </w:pPr>
    </w:p>
    <w:p w:rsidR="008B64EF" w:rsidRPr="00B153AA" w:rsidRDefault="00B153AA" w:rsidP="00FF7889">
      <w:pPr>
        <w:spacing w:before="0" w:after="0" w:line="240" w:lineRule="auto"/>
        <w:jc w:val="both"/>
        <w:rPr>
          <w:rFonts w:asciiTheme="minorHAnsi" w:hAnsiTheme="minorHAnsi"/>
          <w:b/>
          <w:sz w:val="28"/>
          <w:szCs w:val="28"/>
        </w:rPr>
      </w:pPr>
      <w:r>
        <w:rPr>
          <w:rFonts w:asciiTheme="minorHAnsi" w:hAnsiTheme="minorHAnsi"/>
          <w:b/>
          <w:sz w:val="28"/>
          <w:szCs w:val="28"/>
        </w:rPr>
        <w:t>14</w:t>
      </w:r>
      <w:r w:rsidR="008B64EF" w:rsidRPr="00B153AA">
        <w:rPr>
          <w:rFonts w:asciiTheme="minorHAnsi" w:hAnsiTheme="minorHAnsi"/>
          <w:b/>
          <w:sz w:val="28"/>
          <w:szCs w:val="28"/>
        </w:rPr>
        <w:t>. COMPLAINTS WHICH ASSERT DISCRIMINATION OR HARASSMENT</w:t>
      </w:r>
    </w:p>
    <w:p w:rsidR="008B64EF" w:rsidRPr="00B153AA" w:rsidRDefault="008B64EF" w:rsidP="00FF7889">
      <w:pPr>
        <w:spacing w:before="0" w:after="0" w:line="240" w:lineRule="auto"/>
        <w:jc w:val="both"/>
        <w:rPr>
          <w:rFonts w:asciiTheme="minorHAnsi" w:hAnsiTheme="minorHAnsi"/>
          <w:sz w:val="28"/>
          <w:szCs w:val="28"/>
        </w:rPr>
      </w:pPr>
    </w:p>
    <w:p w:rsidR="00B41AD7" w:rsidRDefault="00B153AA" w:rsidP="00FF7889">
      <w:pPr>
        <w:spacing w:before="0" w:after="0" w:line="240" w:lineRule="auto"/>
        <w:ind w:left="720" w:hanging="720"/>
        <w:jc w:val="both"/>
        <w:rPr>
          <w:rFonts w:asciiTheme="minorHAnsi" w:hAnsiTheme="minorHAnsi"/>
          <w:sz w:val="28"/>
          <w:szCs w:val="28"/>
        </w:rPr>
      </w:pPr>
      <w:r>
        <w:rPr>
          <w:rFonts w:asciiTheme="minorHAnsi" w:hAnsiTheme="minorHAnsi"/>
          <w:sz w:val="28"/>
          <w:szCs w:val="28"/>
        </w:rPr>
        <w:t>14</w:t>
      </w:r>
      <w:r w:rsidR="00B41AD7" w:rsidRPr="00B153AA">
        <w:rPr>
          <w:rFonts w:asciiTheme="minorHAnsi" w:hAnsiTheme="minorHAnsi"/>
          <w:sz w:val="28"/>
          <w:szCs w:val="28"/>
        </w:rPr>
        <w:t xml:space="preserve">.1 </w:t>
      </w:r>
      <w:r w:rsidR="00B41AD7" w:rsidRPr="00B153AA">
        <w:rPr>
          <w:rFonts w:asciiTheme="minorHAnsi" w:hAnsiTheme="minorHAnsi"/>
          <w:sz w:val="28"/>
          <w:szCs w:val="28"/>
        </w:rPr>
        <w:tab/>
        <w:t>Where the complainant asserts (explicitly or implicitly) that there has been discrimination or harassment it will also be necessary to consider whether any actions should be taken in accordance with the Disciplinary and Grievance Policy.  The procedures for formal investigation contained within the Disciplinary and Grievance Policy should be followed and the complaint should be immediately be dealt with as a Stage 2 complaint as particular care will be needed.</w:t>
      </w:r>
    </w:p>
    <w:p w:rsidR="00B41AD7" w:rsidRDefault="00B41AD7" w:rsidP="00FF7889">
      <w:pPr>
        <w:spacing w:before="0" w:after="0" w:line="240" w:lineRule="auto"/>
        <w:jc w:val="both"/>
        <w:rPr>
          <w:rFonts w:asciiTheme="minorHAnsi" w:hAnsiTheme="minorHAnsi"/>
          <w:sz w:val="28"/>
          <w:szCs w:val="28"/>
        </w:rPr>
      </w:pPr>
    </w:p>
    <w:p w:rsidR="00B571E6" w:rsidRDefault="00B571E6" w:rsidP="00FF7889">
      <w:pPr>
        <w:spacing w:before="0" w:after="0" w:line="240" w:lineRule="auto"/>
        <w:jc w:val="both"/>
        <w:rPr>
          <w:rFonts w:asciiTheme="minorHAnsi" w:hAnsiTheme="minorHAnsi"/>
          <w:sz w:val="28"/>
          <w:szCs w:val="28"/>
        </w:rPr>
      </w:pPr>
      <w:r>
        <w:rPr>
          <w:rFonts w:asciiTheme="minorHAnsi" w:hAnsiTheme="minorHAnsi"/>
          <w:sz w:val="28"/>
          <w:szCs w:val="28"/>
        </w:rPr>
        <w:t>15.</w:t>
      </w:r>
      <w:r>
        <w:rPr>
          <w:rFonts w:asciiTheme="minorHAnsi" w:hAnsiTheme="minorHAnsi"/>
          <w:sz w:val="28"/>
          <w:szCs w:val="28"/>
        </w:rPr>
        <w:tab/>
        <w:t>RECORD OF COMPLAINTS</w:t>
      </w:r>
    </w:p>
    <w:p w:rsidR="00B571E6" w:rsidRDefault="00B571E6" w:rsidP="00FF7889">
      <w:pPr>
        <w:spacing w:before="0" w:after="0" w:line="240" w:lineRule="auto"/>
        <w:jc w:val="both"/>
        <w:rPr>
          <w:rFonts w:asciiTheme="minorHAnsi" w:hAnsiTheme="minorHAnsi"/>
          <w:sz w:val="28"/>
          <w:szCs w:val="28"/>
        </w:rPr>
      </w:pPr>
    </w:p>
    <w:p w:rsidR="00B571E6" w:rsidRDefault="00B571E6" w:rsidP="00B571E6">
      <w:pPr>
        <w:spacing w:before="0" w:after="0" w:line="240" w:lineRule="auto"/>
        <w:ind w:left="720" w:hanging="720"/>
        <w:jc w:val="both"/>
        <w:rPr>
          <w:rFonts w:asciiTheme="minorHAnsi" w:hAnsiTheme="minorHAnsi"/>
          <w:sz w:val="28"/>
          <w:szCs w:val="28"/>
        </w:rPr>
      </w:pPr>
      <w:r>
        <w:rPr>
          <w:rFonts w:asciiTheme="minorHAnsi" w:hAnsiTheme="minorHAnsi"/>
          <w:sz w:val="28"/>
          <w:szCs w:val="28"/>
        </w:rPr>
        <w:t>15.1</w:t>
      </w:r>
      <w:r>
        <w:rPr>
          <w:rFonts w:asciiTheme="minorHAnsi" w:hAnsiTheme="minorHAnsi"/>
          <w:sz w:val="28"/>
          <w:szCs w:val="28"/>
        </w:rPr>
        <w:tab/>
        <w:t>A written record will be kept of all complaints.  Records will be maintained by the Director and kept confidential.  The record of complaints will include details of any follow up action.</w:t>
      </w:r>
    </w:p>
    <w:p w:rsidR="00B571E6" w:rsidRPr="00B153AA" w:rsidRDefault="00B571E6" w:rsidP="00FF7889">
      <w:pPr>
        <w:spacing w:before="0" w:after="0" w:line="240" w:lineRule="auto"/>
        <w:jc w:val="both"/>
        <w:rPr>
          <w:rFonts w:asciiTheme="minorHAnsi" w:hAnsiTheme="minorHAnsi"/>
          <w:sz w:val="28"/>
          <w:szCs w:val="28"/>
        </w:rPr>
      </w:pPr>
    </w:p>
    <w:p w:rsidR="008B64EF" w:rsidRPr="00B153AA" w:rsidRDefault="008B64EF" w:rsidP="00FF7889">
      <w:pPr>
        <w:spacing w:before="0" w:after="0" w:line="240" w:lineRule="auto"/>
        <w:jc w:val="both"/>
        <w:rPr>
          <w:rFonts w:asciiTheme="minorHAnsi" w:hAnsiTheme="minorHAnsi"/>
          <w:sz w:val="28"/>
          <w:szCs w:val="28"/>
        </w:rPr>
      </w:pPr>
    </w:p>
    <w:p w:rsidR="002A30D4" w:rsidRPr="00386E8D" w:rsidRDefault="002A30D4" w:rsidP="00FF7889">
      <w:pPr>
        <w:pStyle w:val="BodyText"/>
        <w:tabs>
          <w:tab w:val="left" w:pos="0"/>
        </w:tabs>
        <w:spacing w:before="0" w:after="0" w:line="240" w:lineRule="auto"/>
        <w:jc w:val="both"/>
        <w:rPr>
          <w:rFonts w:asciiTheme="minorHAnsi" w:hAnsiTheme="minorHAnsi" w:cs="Arial"/>
          <w:bCs/>
          <w:sz w:val="28"/>
          <w:szCs w:val="28"/>
        </w:rPr>
      </w:pPr>
      <w:r w:rsidRPr="00386E8D">
        <w:rPr>
          <w:rFonts w:asciiTheme="minorHAnsi" w:hAnsiTheme="minorHAnsi" w:cs="Arial"/>
          <w:bCs/>
          <w:sz w:val="28"/>
          <w:szCs w:val="28"/>
        </w:rPr>
        <w:t>Date Agreed:</w:t>
      </w:r>
      <w:r w:rsidR="00244B6C">
        <w:rPr>
          <w:rFonts w:asciiTheme="minorHAnsi" w:hAnsiTheme="minorHAnsi" w:cs="Arial"/>
          <w:bCs/>
          <w:sz w:val="28"/>
          <w:szCs w:val="28"/>
        </w:rPr>
        <w:t xml:space="preserve"> 10 November 2016</w:t>
      </w:r>
    </w:p>
    <w:p w:rsidR="002A30D4" w:rsidRPr="00386E8D" w:rsidRDefault="002A30D4" w:rsidP="00FF7889">
      <w:pPr>
        <w:pStyle w:val="BodyText"/>
        <w:tabs>
          <w:tab w:val="left" w:pos="0"/>
        </w:tabs>
        <w:spacing w:before="0" w:after="0" w:line="240" w:lineRule="auto"/>
        <w:jc w:val="both"/>
        <w:rPr>
          <w:rFonts w:asciiTheme="minorHAnsi" w:hAnsiTheme="minorHAnsi" w:cs="Arial"/>
          <w:bCs/>
          <w:sz w:val="28"/>
          <w:szCs w:val="28"/>
        </w:rPr>
      </w:pPr>
    </w:p>
    <w:p w:rsidR="002A30D4" w:rsidRPr="00386E8D" w:rsidRDefault="002A30D4" w:rsidP="00FF7889">
      <w:pPr>
        <w:pStyle w:val="BodyText"/>
        <w:tabs>
          <w:tab w:val="left" w:pos="0"/>
        </w:tabs>
        <w:spacing w:before="0" w:after="0" w:line="240" w:lineRule="auto"/>
        <w:jc w:val="both"/>
        <w:rPr>
          <w:rFonts w:asciiTheme="minorHAnsi" w:hAnsiTheme="minorHAnsi" w:cs="Arial"/>
          <w:bCs/>
          <w:sz w:val="28"/>
          <w:szCs w:val="28"/>
        </w:rPr>
      </w:pPr>
      <w:r w:rsidRPr="00386E8D">
        <w:rPr>
          <w:rFonts w:asciiTheme="minorHAnsi" w:hAnsiTheme="minorHAnsi" w:cs="Arial"/>
          <w:bCs/>
          <w:sz w:val="28"/>
          <w:szCs w:val="28"/>
        </w:rPr>
        <w:t>Signed by Board Member:</w:t>
      </w:r>
    </w:p>
    <w:p w:rsidR="002A30D4" w:rsidRPr="00386E8D" w:rsidRDefault="002A30D4" w:rsidP="00FF7889">
      <w:pPr>
        <w:pStyle w:val="BodyText"/>
        <w:tabs>
          <w:tab w:val="left" w:pos="0"/>
        </w:tabs>
        <w:spacing w:before="0" w:after="0" w:line="240" w:lineRule="auto"/>
        <w:jc w:val="both"/>
        <w:rPr>
          <w:rFonts w:asciiTheme="minorHAnsi" w:hAnsiTheme="minorHAnsi" w:cs="Arial"/>
          <w:bCs/>
          <w:sz w:val="28"/>
          <w:szCs w:val="28"/>
        </w:rPr>
      </w:pPr>
    </w:p>
    <w:p w:rsidR="002A30D4" w:rsidRPr="00386E8D" w:rsidRDefault="002A30D4" w:rsidP="00FF7889">
      <w:pPr>
        <w:pStyle w:val="BodyText"/>
        <w:tabs>
          <w:tab w:val="left" w:pos="0"/>
        </w:tabs>
        <w:spacing w:before="0" w:after="0" w:line="240" w:lineRule="auto"/>
        <w:jc w:val="both"/>
        <w:rPr>
          <w:rFonts w:asciiTheme="minorHAnsi" w:hAnsiTheme="minorHAnsi" w:cs="Arial"/>
          <w:bCs/>
          <w:sz w:val="28"/>
          <w:szCs w:val="28"/>
        </w:rPr>
      </w:pPr>
      <w:r w:rsidRPr="00386E8D">
        <w:rPr>
          <w:rFonts w:asciiTheme="minorHAnsi" w:hAnsiTheme="minorHAnsi" w:cs="Arial"/>
          <w:bCs/>
          <w:sz w:val="28"/>
          <w:szCs w:val="28"/>
        </w:rPr>
        <w:t>Date for Review/Who to Review: This policy will be reviewed three yearly by the Staffing Sub-Committee.</w:t>
      </w:r>
    </w:p>
    <w:p w:rsidR="002A30D4" w:rsidRPr="00386E8D" w:rsidRDefault="002A30D4" w:rsidP="00FF7889">
      <w:pPr>
        <w:spacing w:before="0" w:after="0" w:line="240" w:lineRule="auto"/>
        <w:jc w:val="both"/>
        <w:rPr>
          <w:rFonts w:asciiTheme="minorHAnsi" w:hAnsiTheme="minorHAnsi" w:cs="Arial"/>
          <w:b/>
          <w:sz w:val="28"/>
          <w:szCs w:val="28"/>
        </w:rPr>
      </w:pPr>
    </w:p>
    <w:p w:rsidR="002A30D4" w:rsidRPr="00386E8D" w:rsidRDefault="002A30D4" w:rsidP="00FF7889">
      <w:pPr>
        <w:spacing w:before="0" w:after="0" w:line="240" w:lineRule="auto"/>
        <w:jc w:val="both"/>
        <w:rPr>
          <w:rFonts w:asciiTheme="minorHAnsi" w:hAnsiTheme="minorHAnsi" w:cs="Arial"/>
          <w:b/>
          <w:sz w:val="28"/>
          <w:szCs w:val="28"/>
        </w:rPr>
      </w:pPr>
      <w:r w:rsidRPr="00386E8D">
        <w:rPr>
          <w:rFonts w:asciiTheme="minorHAnsi" w:hAnsiTheme="minorHAnsi" w:cs="Arial"/>
          <w:b/>
          <w:sz w:val="28"/>
          <w:szCs w:val="28"/>
        </w:rPr>
        <w:br w:type="page"/>
      </w:r>
    </w:p>
    <w:p w:rsidR="002A30D4" w:rsidRPr="00386E8D" w:rsidRDefault="002A30D4" w:rsidP="00FF7889">
      <w:pPr>
        <w:widowControl w:val="0"/>
        <w:spacing w:before="0" w:after="0" w:line="240" w:lineRule="auto"/>
        <w:jc w:val="both"/>
        <w:rPr>
          <w:rFonts w:asciiTheme="minorHAnsi" w:hAnsiTheme="minorHAnsi" w:cs="Arial"/>
          <w:b/>
          <w:sz w:val="28"/>
          <w:szCs w:val="28"/>
        </w:rPr>
      </w:pPr>
      <w:r w:rsidRPr="00386E8D">
        <w:rPr>
          <w:rFonts w:asciiTheme="minorHAnsi" w:hAnsiTheme="minorHAnsi" w:cs="Arial"/>
          <w:b/>
          <w:sz w:val="28"/>
          <w:szCs w:val="28"/>
        </w:rPr>
        <w:lastRenderedPageBreak/>
        <w:t>Appendix 1 – BRR Complaints Poster</w:t>
      </w:r>
    </w:p>
    <w:p w:rsidR="002A30D4" w:rsidRPr="00386E8D" w:rsidRDefault="00965C68" w:rsidP="00FF7889">
      <w:pPr>
        <w:widowControl w:val="0"/>
        <w:spacing w:before="0" w:after="0" w:line="240" w:lineRule="auto"/>
        <w:jc w:val="both"/>
        <w:rPr>
          <w:rFonts w:asciiTheme="minorHAnsi" w:hAnsiTheme="minorHAnsi" w:cs="Arial"/>
          <w:b/>
          <w:sz w:val="28"/>
          <w:szCs w:val="28"/>
        </w:rPr>
      </w:pPr>
      <w:r w:rsidRPr="00386E8D">
        <w:rPr>
          <w:rFonts w:asciiTheme="minorHAnsi" w:hAnsiTheme="minorHAnsi" w:cs="Arial"/>
          <w:b/>
          <w:noProof/>
          <w:sz w:val="28"/>
          <w:szCs w:val="28"/>
          <w:lang w:val="en-US"/>
        </w:rPr>
        <w:drawing>
          <wp:anchor distT="0" distB="0" distL="114935" distR="114935" simplePos="0" relativeHeight="251659264" behindDoc="1" locked="0" layoutInCell="1" allowOverlap="1">
            <wp:simplePos x="0" y="0"/>
            <wp:positionH relativeFrom="column">
              <wp:posOffset>2266950</wp:posOffset>
            </wp:positionH>
            <wp:positionV relativeFrom="paragraph">
              <wp:posOffset>97155</wp:posOffset>
            </wp:positionV>
            <wp:extent cx="989330" cy="733425"/>
            <wp:effectExtent l="19050" t="0" r="1270" b="0"/>
            <wp:wrapTight wrapText="bothSides">
              <wp:wrapPolygon edited="0">
                <wp:start x="-416" y="0"/>
                <wp:lineTo x="-416" y="21319"/>
                <wp:lineTo x="21628" y="21319"/>
                <wp:lineTo x="21628" y="0"/>
                <wp:lineTo x="-416"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iLevel thresh="50000"/>
                    </a:blip>
                    <a:srcRect/>
                    <a:stretch>
                      <a:fillRect/>
                    </a:stretch>
                  </pic:blipFill>
                  <pic:spPr bwMode="auto">
                    <a:xfrm>
                      <a:off x="0" y="0"/>
                      <a:ext cx="989330" cy="733425"/>
                    </a:xfrm>
                    <a:prstGeom prst="rect">
                      <a:avLst/>
                    </a:prstGeom>
                    <a:solidFill>
                      <a:srgbClr val="FFFFFF"/>
                    </a:solidFill>
                    <a:ln w="9525">
                      <a:noFill/>
                      <a:miter lim="800000"/>
                      <a:headEnd/>
                      <a:tailEnd/>
                    </a:ln>
                  </pic:spPr>
                </pic:pic>
              </a:graphicData>
            </a:graphic>
          </wp:anchor>
        </w:drawing>
      </w:r>
    </w:p>
    <w:p w:rsidR="00965C68" w:rsidRPr="00386E8D" w:rsidRDefault="00965C68" w:rsidP="00FF7889">
      <w:pPr>
        <w:widowControl w:val="0"/>
        <w:spacing w:before="0" w:after="0" w:line="240" w:lineRule="auto"/>
        <w:jc w:val="both"/>
        <w:rPr>
          <w:rFonts w:asciiTheme="minorHAnsi" w:hAnsiTheme="minorHAnsi" w:cs="Arial"/>
          <w:b/>
          <w:sz w:val="28"/>
          <w:szCs w:val="28"/>
        </w:rPr>
      </w:pPr>
    </w:p>
    <w:p w:rsidR="00965C68" w:rsidRPr="00386E8D" w:rsidRDefault="00965C68" w:rsidP="00FF7889">
      <w:pPr>
        <w:widowControl w:val="0"/>
        <w:spacing w:before="0" w:after="0" w:line="240" w:lineRule="auto"/>
        <w:jc w:val="both"/>
        <w:rPr>
          <w:rFonts w:asciiTheme="minorHAnsi" w:hAnsiTheme="minorHAnsi" w:cs="Arial"/>
          <w:b/>
          <w:sz w:val="28"/>
          <w:szCs w:val="28"/>
        </w:rPr>
      </w:pPr>
    </w:p>
    <w:p w:rsidR="00965C68" w:rsidRPr="00386E8D" w:rsidRDefault="00965C68" w:rsidP="00FF7889">
      <w:pPr>
        <w:widowControl w:val="0"/>
        <w:spacing w:before="0" w:after="0" w:line="240" w:lineRule="auto"/>
        <w:jc w:val="both"/>
        <w:rPr>
          <w:rFonts w:asciiTheme="minorHAnsi" w:hAnsiTheme="minorHAnsi" w:cs="Arial"/>
          <w:b/>
          <w:sz w:val="28"/>
          <w:szCs w:val="28"/>
        </w:rPr>
      </w:pPr>
    </w:p>
    <w:p w:rsidR="00965C68" w:rsidRPr="00386E8D" w:rsidRDefault="00965C68" w:rsidP="00FF7889">
      <w:pPr>
        <w:widowControl w:val="0"/>
        <w:spacing w:before="0" w:after="0" w:line="240" w:lineRule="auto"/>
        <w:jc w:val="both"/>
        <w:rPr>
          <w:rFonts w:asciiTheme="minorHAnsi" w:hAnsiTheme="minorHAnsi" w:cs="Arial"/>
          <w:b/>
          <w:sz w:val="28"/>
          <w:szCs w:val="28"/>
        </w:rPr>
      </w:pPr>
      <w:r w:rsidRPr="00386E8D">
        <w:rPr>
          <w:rFonts w:asciiTheme="minorHAnsi" w:hAnsiTheme="minorHAnsi" w:cs="Arial"/>
          <w:b/>
          <w:sz w:val="28"/>
          <w:szCs w:val="28"/>
        </w:rPr>
        <w:t>BRISTOL REFUGEE RIGHTS</w:t>
      </w:r>
    </w:p>
    <w:p w:rsidR="00965C68" w:rsidRPr="00386E8D" w:rsidRDefault="00965C68" w:rsidP="00FF7889">
      <w:pPr>
        <w:widowControl w:val="0"/>
        <w:spacing w:before="0" w:after="0" w:line="240" w:lineRule="auto"/>
        <w:jc w:val="both"/>
        <w:rPr>
          <w:rFonts w:asciiTheme="minorHAnsi" w:hAnsiTheme="minorHAnsi" w:cs="Arial"/>
          <w:b/>
          <w:sz w:val="28"/>
          <w:szCs w:val="28"/>
        </w:rPr>
      </w:pPr>
    </w:p>
    <w:p w:rsidR="00965C68" w:rsidRPr="00386E8D" w:rsidRDefault="00965C68" w:rsidP="00EE5862">
      <w:pPr>
        <w:widowControl w:val="0"/>
        <w:spacing w:before="0" w:after="0" w:line="240" w:lineRule="auto"/>
        <w:rPr>
          <w:rFonts w:asciiTheme="minorHAnsi" w:hAnsiTheme="minorHAnsi" w:cs="Arial"/>
          <w:b/>
          <w:sz w:val="56"/>
          <w:szCs w:val="56"/>
        </w:rPr>
      </w:pPr>
      <w:r w:rsidRPr="00386E8D">
        <w:rPr>
          <w:rFonts w:asciiTheme="minorHAnsi" w:hAnsiTheme="minorHAnsi" w:cs="Arial"/>
          <w:b/>
          <w:sz w:val="56"/>
          <w:szCs w:val="56"/>
        </w:rPr>
        <w:t>IF YOU ARE NOT SATISFIED</w:t>
      </w:r>
    </w:p>
    <w:p w:rsidR="00965C68" w:rsidRPr="00386E8D" w:rsidRDefault="00965C68" w:rsidP="00EE5862">
      <w:pPr>
        <w:widowControl w:val="0"/>
        <w:spacing w:before="0" w:after="0" w:line="240" w:lineRule="auto"/>
        <w:rPr>
          <w:rFonts w:asciiTheme="minorHAnsi" w:hAnsiTheme="minorHAnsi" w:cs="Arial"/>
          <w:sz w:val="56"/>
          <w:szCs w:val="56"/>
        </w:rPr>
      </w:pPr>
      <w:proofErr w:type="gramStart"/>
      <w:r w:rsidRPr="00386E8D">
        <w:rPr>
          <w:rFonts w:asciiTheme="minorHAnsi" w:hAnsiTheme="minorHAnsi" w:cs="Arial"/>
          <w:sz w:val="56"/>
          <w:szCs w:val="56"/>
        </w:rPr>
        <w:t>with</w:t>
      </w:r>
      <w:proofErr w:type="gramEnd"/>
      <w:r w:rsidRPr="00386E8D">
        <w:rPr>
          <w:rFonts w:asciiTheme="minorHAnsi" w:hAnsiTheme="minorHAnsi" w:cs="Arial"/>
          <w:sz w:val="56"/>
          <w:szCs w:val="56"/>
        </w:rPr>
        <w:t xml:space="preserve"> any service we provide, please tell us!</w:t>
      </w:r>
    </w:p>
    <w:p w:rsidR="00965C68" w:rsidRPr="00386E8D" w:rsidRDefault="00965C68" w:rsidP="00EE5862">
      <w:pPr>
        <w:widowControl w:val="0"/>
        <w:spacing w:before="0" w:after="0" w:line="240" w:lineRule="auto"/>
        <w:rPr>
          <w:rFonts w:asciiTheme="minorHAnsi" w:hAnsiTheme="minorHAnsi" w:cs="Arial"/>
          <w:b/>
          <w:sz w:val="16"/>
          <w:szCs w:val="16"/>
        </w:rPr>
      </w:pPr>
    </w:p>
    <w:p w:rsidR="00965C68" w:rsidRPr="00386E8D" w:rsidRDefault="00965C68" w:rsidP="00EE5862">
      <w:pPr>
        <w:widowControl w:val="0"/>
        <w:spacing w:before="0" w:after="0" w:line="240" w:lineRule="auto"/>
        <w:rPr>
          <w:rFonts w:asciiTheme="minorHAnsi" w:hAnsiTheme="minorHAnsi" w:cs="Arial"/>
          <w:b/>
          <w:sz w:val="16"/>
          <w:szCs w:val="16"/>
        </w:rPr>
      </w:pPr>
    </w:p>
    <w:p w:rsidR="00965C68" w:rsidRPr="00386E8D" w:rsidRDefault="00965C68" w:rsidP="00EE5862">
      <w:pPr>
        <w:widowControl w:val="0"/>
        <w:spacing w:before="0" w:after="0" w:line="240" w:lineRule="auto"/>
        <w:rPr>
          <w:rFonts w:asciiTheme="minorHAnsi" w:hAnsiTheme="minorHAnsi" w:cs="Arial"/>
          <w:sz w:val="56"/>
          <w:szCs w:val="56"/>
        </w:rPr>
      </w:pPr>
      <w:r w:rsidRPr="00386E8D">
        <w:rPr>
          <w:rFonts w:asciiTheme="minorHAnsi" w:hAnsiTheme="minorHAnsi" w:cs="Arial"/>
          <w:sz w:val="56"/>
          <w:szCs w:val="56"/>
        </w:rPr>
        <w:t>We will listen to you</w:t>
      </w:r>
    </w:p>
    <w:p w:rsidR="00965C68" w:rsidRPr="00386E8D" w:rsidRDefault="00965C68" w:rsidP="00EE5862">
      <w:pPr>
        <w:widowControl w:val="0"/>
        <w:spacing w:before="0" w:after="0" w:line="240" w:lineRule="auto"/>
        <w:rPr>
          <w:rFonts w:asciiTheme="minorHAnsi" w:hAnsiTheme="minorHAnsi" w:cs="Arial"/>
          <w:b/>
          <w:sz w:val="16"/>
          <w:szCs w:val="16"/>
        </w:rPr>
      </w:pPr>
    </w:p>
    <w:p w:rsidR="00965C68" w:rsidRPr="00386E8D" w:rsidRDefault="00965C68" w:rsidP="00EE5862">
      <w:pPr>
        <w:widowControl w:val="0"/>
        <w:spacing w:before="0" w:after="0" w:line="240" w:lineRule="auto"/>
        <w:rPr>
          <w:rFonts w:asciiTheme="minorHAnsi" w:hAnsiTheme="minorHAnsi" w:cs="Arial"/>
          <w:b/>
          <w:sz w:val="16"/>
          <w:szCs w:val="16"/>
        </w:rPr>
      </w:pPr>
    </w:p>
    <w:p w:rsidR="00965C68" w:rsidRPr="00386E8D" w:rsidRDefault="00965C68" w:rsidP="00EE5862">
      <w:pPr>
        <w:widowControl w:val="0"/>
        <w:spacing w:before="0" w:after="0" w:line="240" w:lineRule="auto"/>
        <w:rPr>
          <w:rFonts w:asciiTheme="minorHAnsi" w:hAnsiTheme="minorHAnsi" w:cs="Arial"/>
          <w:b/>
          <w:sz w:val="56"/>
          <w:szCs w:val="56"/>
        </w:rPr>
      </w:pPr>
      <w:r w:rsidRPr="00386E8D">
        <w:rPr>
          <w:rFonts w:asciiTheme="minorHAnsi" w:hAnsiTheme="minorHAnsi" w:cs="Arial"/>
          <w:b/>
          <w:sz w:val="56"/>
          <w:szCs w:val="56"/>
        </w:rPr>
        <w:t>IF YOU WISH TO MAKE A COMPLAINT, OR SUGGEST AN IMPROVEMENT</w:t>
      </w:r>
    </w:p>
    <w:p w:rsidR="00965C68" w:rsidRPr="00386E8D" w:rsidRDefault="00965C68" w:rsidP="00EE5862">
      <w:pPr>
        <w:widowControl w:val="0"/>
        <w:spacing w:before="0" w:after="0" w:line="240" w:lineRule="auto"/>
        <w:rPr>
          <w:rFonts w:asciiTheme="minorHAnsi" w:hAnsiTheme="minorHAnsi" w:cs="Arial"/>
          <w:sz w:val="56"/>
          <w:szCs w:val="56"/>
        </w:rPr>
      </w:pPr>
      <w:r w:rsidRPr="00386E8D">
        <w:rPr>
          <w:rFonts w:asciiTheme="minorHAnsi" w:hAnsiTheme="minorHAnsi" w:cs="Arial"/>
          <w:sz w:val="56"/>
          <w:szCs w:val="56"/>
        </w:rPr>
        <w:t>Please tell the coordinator, who will explain what we do.</w:t>
      </w:r>
    </w:p>
    <w:p w:rsidR="00965C68" w:rsidRPr="00386E8D" w:rsidRDefault="00965C68" w:rsidP="00EE5862">
      <w:pPr>
        <w:widowControl w:val="0"/>
        <w:spacing w:before="0" w:after="0" w:line="240" w:lineRule="auto"/>
        <w:rPr>
          <w:rFonts w:asciiTheme="minorHAnsi" w:hAnsiTheme="minorHAnsi" w:cs="Arial"/>
          <w:b/>
          <w:sz w:val="16"/>
          <w:szCs w:val="16"/>
        </w:rPr>
      </w:pPr>
    </w:p>
    <w:p w:rsidR="00965C68" w:rsidRPr="00386E8D" w:rsidRDefault="00965C68" w:rsidP="00EE5862">
      <w:pPr>
        <w:widowControl w:val="0"/>
        <w:spacing w:before="0" w:after="0" w:line="240" w:lineRule="auto"/>
        <w:rPr>
          <w:rFonts w:asciiTheme="minorHAnsi" w:hAnsiTheme="minorHAnsi" w:cs="Arial"/>
          <w:b/>
          <w:sz w:val="16"/>
          <w:szCs w:val="16"/>
        </w:rPr>
      </w:pPr>
    </w:p>
    <w:p w:rsidR="00965C68" w:rsidRPr="00386E8D" w:rsidRDefault="00965C68" w:rsidP="00EE5862">
      <w:pPr>
        <w:widowControl w:val="0"/>
        <w:spacing w:before="0" w:after="0" w:line="240" w:lineRule="auto"/>
        <w:rPr>
          <w:rFonts w:asciiTheme="minorHAnsi" w:hAnsiTheme="minorHAnsi" w:cs="Arial"/>
          <w:b/>
          <w:sz w:val="56"/>
          <w:szCs w:val="56"/>
        </w:rPr>
      </w:pPr>
      <w:r w:rsidRPr="00386E8D">
        <w:rPr>
          <w:rFonts w:asciiTheme="minorHAnsi" w:hAnsiTheme="minorHAnsi" w:cs="Arial"/>
          <w:b/>
          <w:sz w:val="56"/>
          <w:szCs w:val="56"/>
        </w:rPr>
        <w:t>**************</w:t>
      </w:r>
    </w:p>
    <w:p w:rsidR="00965C68" w:rsidRPr="00386E8D" w:rsidRDefault="00965C68" w:rsidP="00EE5862">
      <w:pPr>
        <w:widowControl w:val="0"/>
        <w:spacing w:before="0" w:after="0" w:line="240" w:lineRule="auto"/>
        <w:rPr>
          <w:rFonts w:asciiTheme="minorHAnsi" w:hAnsiTheme="minorHAnsi" w:cs="Arial"/>
          <w:b/>
          <w:sz w:val="16"/>
          <w:szCs w:val="16"/>
        </w:rPr>
      </w:pPr>
    </w:p>
    <w:p w:rsidR="00965C68" w:rsidRPr="00386E8D" w:rsidRDefault="00965C68" w:rsidP="00EE5862">
      <w:pPr>
        <w:widowControl w:val="0"/>
        <w:spacing w:before="0" w:after="0" w:line="240" w:lineRule="auto"/>
        <w:rPr>
          <w:rFonts w:asciiTheme="minorHAnsi" w:hAnsiTheme="minorHAnsi" w:cs="Arial"/>
          <w:b/>
          <w:sz w:val="16"/>
          <w:szCs w:val="16"/>
        </w:rPr>
      </w:pPr>
    </w:p>
    <w:p w:rsidR="00965C68" w:rsidRPr="00386E8D" w:rsidRDefault="00965C68" w:rsidP="00EE5862">
      <w:pPr>
        <w:widowControl w:val="0"/>
        <w:spacing w:before="0" w:after="0" w:line="240" w:lineRule="auto"/>
        <w:rPr>
          <w:rFonts w:asciiTheme="minorHAnsi" w:hAnsiTheme="minorHAnsi" w:cs="Arial"/>
          <w:b/>
          <w:sz w:val="56"/>
          <w:szCs w:val="56"/>
        </w:rPr>
      </w:pPr>
      <w:r w:rsidRPr="00386E8D">
        <w:rPr>
          <w:rFonts w:asciiTheme="minorHAnsi" w:hAnsiTheme="minorHAnsi" w:cs="Arial"/>
          <w:b/>
          <w:sz w:val="56"/>
          <w:szCs w:val="56"/>
        </w:rPr>
        <w:t>WE WILL DO OUR BEST TO RESPOND TO YOU</w:t>
      </w:r>
    </w:p>
    <w:p w:rsidR="00965C68" w:rsidRPr="00386E8D" w:rsidRDefault="00965C68" w:rsidP="00EE5862">
      <w:pPr>
        <w:widowControl w:val="0"/>
        <w:spacing w:before="0" w:after="0" w:line="240" w:lineRule="auto"/>
        <w:rPr>
          <w:rFonts w:asciiTheme="minorHAnsi" w:hAnsiTheme="minorHAnsi" w:cs="Arial"/>
          <w:b/>
          <w:sz w:val="28"/>
          <w:szCs w:val="28"/>
        </w:rPr>
      </w:pPr>
    </w:p>
    <w:p w:rsidR="00965C68" w:rsidRPr="00386E8D" w:rsidRDefault="00965C68" w:rsidP="00EE5862">
      <w:pPr>
        <w:widowControl w:val="0"/>
        <w:spacing w:before="0" w:after="0" w:line="240" w:lineRule="auto"/>
        <w:rPr>
          <w:rFonts w:asciiTheme="minorHAnsi" w:hAnsiTheme="minorHAnsi" w:cs="Arial"/>
          <w:b/>
          <w:sz w:val="28"/>
          <w:szCs w:val="28"/>
        </w:rPr>
      </w:pPr>
      <w:r w:rsidRPr="00386E8D">
        <w:rPr>
          <w:rFonts w:asciiTheme="minorHAnsi" w:hAnsiTheme="minorHAnsi" w:cs="Arial"/>
          <w:b/>
          <w:sz w:val="28"/>
          <w:szCs w:val="28"/>
        </w:rPr>
        <w:t xml:space="preserve">Contact: </w:t>
      </w:r>
      <w:r w:rsidR="00244B6C">
        <w:rPr>
          <w:rFonts w:asciiTheme="minorHAnsi" w:hAnsiTheme="minorHAnsi" w:cs="Arial"/>
          <w:b/>
          <w:sz w:val="28"/>
          <w:szCs w:val="28"/>
        </w:rPr>
        <w:t>Beth Wilson</w:t>
      </w:r>
      <w:r w:rsidRPr="00386E8D">
        <w:rPr>
          <w:rFonts w:asciiTheme="minorHAnsi" w:hAnsiTheme="minorHAnsi" w:cs="Arial"/>
          <w:b/>
          <w:sz w:val="28"/>
          <w:szCs w:val="28"/>
        </w:rPr>
        <w:t xml:space="preserve">, Director, 0117 908 08 44, </w:t>
      </w:r>
      <w:hyperlink r:id="rId8" w:history="1">
        <w:r w:rsidR="00244B6C">
          <w:rPr>
            <w:rStyle w:val="Hyperlink"/>
            <w:rFonts w:asciiTheme="minorHAnsi" w:hAnsiTheme="minorHAnsi" w:cs="Arial"/>
            <w:b/>
            <w:sz w:val="28"/>
            <w:szCs w:val="28"/>
          </w:rPr>
          <w:t>beth</w:t>
        </w:r>
        <w:r w:rsidR="00244B6C" w:rsidRPr="00953A43">
          <w:rPr>
            <w:rStyle w:val="Hyperlink"/>
            <w:rFonts w:asciiTheme="minorHAnsi" w:hAnsiTheme="minorHAnsi" w:cs="Arial"/>
            <w:b/>
            <w:sz w:val="28"/>
            <w:szCs w:val="28"/>
          </w:rPr>
          <w:t>@bristolrefugeerights.org</w:t>
        </w:r>
      </w:hyperlink>
      <w:r w:rsidRPr="00386E8D">
        <w:rPr>
          <w:rFonts w:asciiTheme="minorHAnsi" w:hAnsiTheme="minorHAnsi" w:cs="Arial"/>
          <w:b/>
          <w:sz w:val="28"/>
          <w:szCs w:val="28"/>
        </w:rPr>
        <w:t xml:space="preserve">, </w:t>
      </w:r>
    </w:p>
    <w:p w:rsidR="00965C68" w:rsidRPr="00386E8D" w:rsidRDefault="00965C68" w:rsidP="00EE5862">
      <w:pPr>
        <w:widowControl w:val="0"/>
        <w:spacing w:before="0" w:after="0" w:line="240" w:lineRule="auto"/>
        <w:rPr>
          <w:rFonts w:asciiTheme="minorHAnsi" w:hAnsiTheme="minorHAnsi" w:cs="Arial"/>
          <w:sz w:val="56"/>
          <w:szCs w:val="56"/>
        </w:rPr>
      </w:pPr>
      <w:r w:rsidRPr="00386E8D">
        <w:rPr>
          <w:rFonts w:asciiTheme="minorHAnsi" w:hAnsiTheme="minorHAnsi" w:cs="Arial"/>
          <w:b/>
          <w:sz w:val="28"/>
          <w:szCs w:val="28"/>
        </w:rPr>
        <w:t xml:space="preserve">Assisi Centre, </w:t>
      </w:r>
      <w:proofErr w:type="spellStart"/>
      <w:r w:rsidRPr="00386E8D">
        <w:rPr>
          <w:rFonts w:asciiTheme="minorHAnsi" w:hAnsiTheme="minorHAnsi" w:cs="Arial"/>
          <w:b/>
          <w:sz w:val="28"/>
          <w:szCs w:val="28"/>
        </w:rPr>
        <w:t>Lawford’s</w:t>
      </w:r>
      <w:proofErr w:type="spellEnd"/>
      <w:r w:rsidRPr="00386E8D">
        <w:rPr>
          <w:rFonts w:asciiTheme="minorHAnsi" w:hAnsiTheme="minorHAnsi" w:cs="Arial"/>
          <w:b/>
          <w:sz w:val="28"/>
          <w:szCs w:val="28"/>
        </w:rPr>
        <w:t xml:space="preserve"> Gate, BS5 0RE</w:t>
      </w:r>
    </w:p>
    <w:p w:rsidR="00965C68" w:rsidRPr="00386E8D" w:rsidRDefault="00965C68" w:rsidP="00FF7889">
      <w:pPr>
        <w:widowControl w:val="0"/>
        <w:spacing w:before="0" w:after="0" w:line="240" w:lineRule="auto"/>
        <w:jc w:val="both"/>
        <w:rPr>
          <w:rFonts w:asciiTheme="minorHAnsi" w:hAnsiTheme="minorHAnsi" w:cs="Arial"/>
          <w:b/>
          <w:sz w:val="28"/>
          <w:szCs w:val="28"/>
        </w:rPr>
      </w:pPr>
    </w:p>
    <w:p w:rsidR="00965C68" w:rsidRPr="00386E8D" w:rsidRDefault="00965C68" w:rsidP="00FF7889">
      <w:pPr>
        <w:spacing w:before="0" w:after="200" w:line="276" w:lineRule="auto"/>
        <w:jc w:val="both"/>
        <w:rPr>
          <w:rFonts w:asciiTheme="minorHAnsi" w:hAnsiTheme="minorHAnsi" w:cs="Arial"/>
          <w:b/>
          <w:sz w:val="28"/>
          <w:szCs w:val="28"/>
        </w:rPr>
      </w:pPr>
      <w:r w:rsidRPr="00386E8D">
        <w:rPr>
          <w:rFonts w:asciiTheme="minorHAnsi" w:hAnsiTheme="minorHAnsi" w:cs="Arial"/>
          <w:b/>
          <w:sz w:val="28"/>
          <w:szCs w:val="28"/>
        </w:rPr>
        <w:br w:type="page"/>
      </w:r>
    </w:p>
    <w:p w:rsidR="00965C68" w:rsidRPr="00386E8D" w:rsidRDefault="00965C68" w:rsidP="00FF7889">
      <w:pPr>
        <w:widowControl w:val="0"/>
        <w:spacing w:before="0" w:after="0" w:line="240" w:lineRule="auto"/>
        <w:jc w:val="both"/>
        <w:rPr>
          <w:rFonts w:asciiTheme="minorHAnsi" w:hAnsiTheme="minorHAnsi" w:cs="Arial"/>
          <w:b/>
          <w:sz w:val="28"/>
          <w:szCs w:val="28"/>
        </w:rPr>
        <w:sectPr w:rsidR="00965C68" w:rsidRPr="00386E8D" w:rsidSect="005B751F">
          <w:headerReference w:type="default" r:id="rId9"/>
          <w:pgSz w:w="11906" w:h="16838"/>
          <w:pgMar w:top="982" w:right="1440" w:bottom="1440" w:left="1440" w:header="568" w:footer="708" w:gutter="0"/>
          <w:cols w:space="708"/>
          <w:docGrid w:linePitch="360"/>
        </w:sectPr>
      </w:pPr>
    </w:p>
    <w:p w:rsidR="002A30D4" w:rsidRPr="00386E8D" w:rsidRDefault="002A30D4" w:rsidP="00FF7889">
      <w:pPr>
        <w:widowControl w:val="0"/>
        <w:spacing w:before="0" w:after="0" w:line="240" w:lineRule="auto"/>
        <w:jc w:val="both"/>
        <w:rPr>
          <w:rFonts w:asciiTheme="minorHAnsi" w:hAnsiTheme="minorHAnsi" w:cs="Arial"/>
          <w:b/>
          <w:sz w:val="28"/>
          <w:szCs w:val="28"/>
        </w:rPr>
      </w:pPr>
      <w:r w:rsidRPr="00386E8D">
        <w:rPr>
          <w:rFonts w:asciiTheme="minorHAnsi" w:hAnsiTheme="minorHAnsi" w:cs="Arial"/>
          <w:b/>
          <w:sz w:val="28"/>
          <w:szCs w:val="28"/>
        </w:rPr>
        <w:lastRenderedPageBreak/>
        <w:t>Appendix 2 – Complaints Form</w:t>
      </w:r>
    </w:p>
    <w:p w:rsidR="002A30D4" w:rsidRPr="00386E8D" w:rsidRDefault="002A30D4" w:rsidP="00FF7889">
      <w:pPr>
        <w:widowControl w:val="0"/>
        <w:spacing w:before="0" w:after="0" w:line="240" w:lineRule="auto"/>
        <w:jc w:val="both"/>
        <w:rPr>
          <w:rFonts w:asciiTheme="minorHAnsi" w:hAnsiTheme="minorHAnsi" w:cs="Arial"/>
          <w:b/>
          <w:sz w:val="28"/>
          <w:szCs w:val="28"/>
        </w:rPr>
      </w:pPr>
    </w:p>
    <w:p w:rsidR="00DC5482" w:rsidRPr="00386E8D" w:rsidRDefault="00DC5482" w:rsidP="00FF7889">
      <w:pPr>
        <w:widowControl w:val="0"/>
        <w:spacing w:before="0" w:after="0" w:line="240" w:lineRule="auto"/>
        <w:jc w:val="both"/>
        <w:rPr>
          <w:rFonts w:asciiTheme="minorHAnsi" w:hAnsiTheme="minorHAnsi" w:cs="Arial"/>
          <w:b/>
          <w:sz w:val="28"/>
          <w:szCs w:val="28"/>
        </w:rPr>
      </w:pPr>
      <w:r w:rsidRPr="00386E8D">
        <w:rPr>
          <w:rFonts w:asciiTheme="minorHAnsi" w:hAnsiTheme="minorHAnsi" w:cs="Arial"/>
          <w:b/>
          <w:sz w:val="28"/>
          <w:szCs w:val="28"/>
        </w:rPr>
        <w:t>Date: …………………………………..</w:t>
      </w:r>
    </w:p>
    <w:p w:rsidR="00DC5482" w:rsidRPr="00386E8D" w:rsidRDefault="00DC5482" w:rsidP="00FF7889">
      <w:pPr>
        <w:widowControl w:val="0"/>
        <w:spacing w:before="0" w:after="0" w:line="240" w:lineRule="auto"/>
        <w:jc w:val="both"/>
        <w:rPr>
          <w:rFonts w:asciiTheme="minorHAnsi" w:hAnsiTheme="minorHAnsi" w:cs="Arial"/>
          <w:b/>
          <w:sz w:val="28"/>
          <w:szCs w:val="28"/>
        </w:rPr>
      </w:pPr>
    </w:p>
    <w:p w:rsidR="00DC5482" w:rsidRPr="00386E8D" w:rsidRDefault="00DC5482" w:rsidP="00FF7889">
      <w:pPr>
        <w:widowControl w:val="0"/>
        <w:spacing w:before="0" w:after="0" w:line="240" w:lineRule="auto"/>
        <w:jc w:val="both"/>
        <w:rPr>
          <w:rFonts w:asciiTheme="minorHAnsi" w:hAnsiTheme="minorHAnsi" w:cs="Arial"/>
          <w:b/>
          <w:sz w:val="28"/>
          <w:szCs w:val="28"/>
        </w:rPr>
      </w:pPr>
      <w:r w:rsidRPr="00386E8D">
        <w:rPr>
          <w:rFonts w:asciiTheme="minorHAnsi" w:hAnsiTheme="minorHAnsi" w:cs="Arial"/>
          <w:b/>
          <w:sz w:val="28"/>
          <w:szCs w:val="28"/>
        </w:rPr>
        <w:t>Name ………………………………….</w:t>
      </w:r>
    </w:p>
    <w:p w:rsidR="00DC5482" w:rsidRPr="00386E8D" w:rsidRDefault="00DC5482" w:rsidP="00FF7889">
      <w:pPr>
        <w:widowControl w:val="0"/>
        <w:spacing w:before="0" w:after="0" w:line="240" w:lineRule="auto"/>
        <w:jc w:val="both"/>
        <w:rPr>
          <w:rFonts w:asciiTheme="minorHAnsi" w:hAnsiTheme="minorHAnsi" w:cs="Arial"/>
          <w:b/>
          <w:sz w:val="28"/>
          <w:szCs w:val="28"/>
        </w:rPr>
      </w:pPr>
    </w:p>
    <w:p w:rsidR="00DC5482" w:rsidRPr="00386E8D" w:rsidRDefault="00DC5482" w:rsidP="00FF7889">
      <w:pPr>
        <w:widowControl w:val="0"/>
        <w:spacing w:before="0" w:after="0" w:line="240" w:lineRule="auto"/>
        <w:jc w:val="both"/>
        <w:rPr>
          <w:rFonts w:asciiTheme="minorHAnsi" w:hAnsiTheme="minorHAnsi" w:cs="Arial"/>
          <w:b/>
          <w:sz w:val="28"/>
          <w:szCs w:val="28"/>
        </w:rPr>
      </w:pPr>
      <w:r w:rsidRPr="00386E8D">
        <w:rPr>
          <w:rFonts w:asciiTheme="minorHAnsi" w:hAnsiTheme="minorHAnsi" w:cs="Arial"/>
          <w:b/>
          <w:sz w:val="28"/>
          <w:szCs w:val="28"/>
        </w:rPr>
        <w:t>Contact – mobile: ……………………………………..</w:t>
      </w:r>
    </w:p>
    <w:p w:rsidR="00DC5482" w:rsidRPr="00386E8D" w:rsidRDefault="00DC5482" w:rsidP="00FF7889">
      <w:pPr>
        <w:widowControl w:val="0"/>
        <w:spacing w:before="0" w:after="0" w:line="240" w:lineRule="auto"/>
        <w:jc w:val="both"/>
        <w:rPr>
          <w:rFonts w:asciiTheme="minorHAnsi" w:hAnsiTheme="minorHAnsi" w:cs="Arial"/>
          <w:b/>
          <w:sz w:val="28"/>
          <w:szCs w:val="28"/>
        </w:rPr>
      </w:pPr>
    </w:p>
    <w:p w:rsidR="00DC5482" w:rsidRPr="00386E8D" w:rsidRDefault="00644259" w:rsidP="00FF7889">
      <w:pPr>
        <w:widowControl w:val="0"/>
        <w:spacing w:before="0" w:after="0" w:line="240" w:lineRule="auto"/>
        <w:jc w:val="both"/>
        <w:rPr>
          <w:rFonts w:asciiTheme="minorHAnsi" w:hAnsiTheme="minorHAnsi" w:cs="Arial"/>
          <w:b/>
          <w:sz w:val="28"/>
          <w:szCs w:val="28"/>
        </w:rPr>
      </w:pPr>
      <w:r>
        <w:rPr>
          <w:rFonts w:asciiTheme="minorHAnsi" w:hAnsiTheme="minorHAnsi" w:cs="Arial"/>
          <w:b/>
          <w:sz w:val="28"/>
          <w:szCs w:val="28"/>
        </w:rPr>
        <w:t>Complaint:</w:t>
      </w:r>
    </w:p>
    <w:p w:rsidR="00DC5482" w:rsidRPr="00386E8D" w:rsidRDefault="00DC5482" w:rsidP="00FF7889">
      <w:pPr>
        <w:widowControl w:val="0"/>
        <w:spacing w:before="0" w:after="0" w:line="240" w:lineRule="auto"/>
        <w:jc w:val="both"/>
        <w:rPr>
          <w:rFonts w:asciiTheme="minorHAnsi" w:hAnsiTheme="minorHAnsi" w:cs="Arial"/>
          <w:b/>
          <w:sz w:val="28"/>
          <w:szCs w:val="28"/>
        </w:rPr>
      </w:pPr>
    </w:p>
    <w:tbl>
      <w:tblPr>
        <w:tblStyle w:val="TableGrid"/>
        <w:tblW w:w="0" w:type="auto"/>
        <w:tblLook w:val="04A0" w:firstRow="1" w:lastRow="0" w:firstColumn="1" w:lastColumn="0" w:noHBand="0" w:noVBand="1"/>
      </w:tblPr>
      <w:tblGrid>
        <w:gridCol w:w="2885"/>
        <w:gridCol w:w="6412"/>
        <w:gridCol w:w="4651"/>
      </w:tblGrid>
      <w:tr w:rsidR="00DC5482" w:rsidRPr="00386E8D" w:rsidTr="00DC5482">
        <w:tc>
          <w:tcPr>
            <w:tcW w:w="2943" w:type="dxa"/>
          </w:tcPr>
          <w:p w:rsidR="00DC5482" w:rsidRPr="00386E8D" w:rsidRDefault="00DC5482" w:rsidP="00FF7889">
            <w:pPr>
              <w:widowControl w:val="0"/>
              <w:spacing w:before="0" w:after="0" w:line="240" w:lineRule="auto"/>
              <w:jc w:val="both"/>
              <w:rPr>
                <w:rFonts w:asciiTheme="minorHAnsi" w:hAnsiTheme="minorHAnsi" w:cs="Arial"/>
                <w:b/>
                <w:sz w:val="28"/>
                <w:szCs w:val="28"/>
              </w:rPr>
            </w:pPr>
            <w:r w:rsidRPr="00386E8D">
              <w:rPr>
                <w:rFonts w:asciiTheme="minorHAnsi" w:hAnsiTheme="minorHAnsi" w:cs="Arial"/>
                <w:b/>
                <w:sz w:val="28"/>
                <w:szCs w:val="28"/>
              </w:rPr>
              <w:t>Date</w:t>
            </w:r>
            <w:r w:rsidR="00644259">
              <w:rPr>
                <w:rFonts w:asciiTheme="minorHAnsi" w:hAnsiTheme="minorHAnsi" w:cs="Arial"/>
                <w:b/>
                <w:sz w:val="28"/>
                <w:szCs w:val="28"/>
              </w:rPr>
              <w:t xml:space="preserve"> of incident</w:t>
            </w:r>
          </w:p>
        </w:tc>
        <w:tc>
          <w:tcPr>
            <w:tcW w:w="6506" w:type="dxa"/>
          </w:tcPr>
          <w:p w:rsidR="00DC5482" w:rsidRPr="00386E8D" w:rsidRDefault="00DC5482" w:rsidP="00FF7889">
            <w:pPr>
              <w:widowControl w:val="0"/>
              <w:spacing w:before="0" w:after="0" w:line="240" w:lineRule="auto"/>
              <w:jc w:val="both"/>
              <w:rPr>
                <w:rFonts w:asciiTheme="minorHAnsi" w:hAnsiTheme="minorHAnsi" w:cs="Arial"/>
                <w:b/>
                <w:sz w:val="28"/>
                <w:szCs w:val="28"/>
              </w:rPr>
            </w:pPr>
            <w:r w:rsidRPr="00386E8D">
              <w:rPr>
                <w:rFonts w:asciiTheme="minorHAnsi" w:hAnsiTheme="minorHAnsi" w:cs="Arial"/>
                <w:b/>
                <w:sz w:val="28"/>
                <w:szCs w:val="28"/>
              </w:rPr>
              <w:t>Description of incident/complaint/feedback</w:t>
            </w:r>
          </w:p>
        </w:tc>
        <w:tc>
          <w:tcPr>
            <w:tcW w:w="4725" w:type="dxa"/>
          </w:tcPr>
          <w:p w:rsidR="00DC5482" w:rsidRPr="00386E8D" w:rsidRDefault="00DC5482" w:rsidP="00FF7889">
            <w:pPr>
              <w:widowControl w:val="0"/>
              <w:spacing w:before="0" w:after="0" w:line="240" w:lineRule="auto"/>
              <w:jc w:val="both"/>
              <w:rPr>
                <w:rFonts w:asciiTheme="minorHAnsi" w:hAnsiTheme="minorHAnsi" w:cs="Arial"/>
                <w:b/>
                <w:sz w:val="28"/>
                <w:szCs w:val="28"/>
              </w:rPr>
            </w:pPr>
            <w:r w:rsidRPr="00386E8D">
              <w:rPr>
                <w:rFonts w:asciiTheme="minorHAnsi" w:hAnsiTheme="minorHAnsi" w:cs="Arial"/>
                <w:b/>
                <w:sz w:val="28"/>
                <w:szCs w:val="28"/>
              </w:rPr>
              <w:t xml:space="preserve">Action </w:t>
            </w:r>
            <w:r w:rsidR="00644259">
              <w:rPr>
                <w:rFonts w:asciiTheme="minorHAnsi" w:hAnsiTheme="minorHAnsi" w:cs="Arial"/>
                <w:b/>
                <w:sz w:val="28"/>
                <w:szCs w:val="28"/>
              </w:rPr>
              <w:t>member/volunteer</w:t>
            </w:r>
            <w:r w:rsidRPr="00386E8D">
              <w:rPr>
                <w:rFonts w:asciiTheme="minorHAnsi" w:hAnsiTheme="minorHAnsi" w:cs="Arial"/>
                <w:b/>
                <w:sz w:val="28"/>
                <w:szCs w:val="28"/>
              </w:rPr>
              <w:t xml:space="preserve"> would like to see</w:t>
            </w:r>
          </w:p>
        </w:tc>
      </w:tr>
      <w:tr w:rsidR="00DC5482" w:rsidRPr="00386E8D" w:rsidTr="00DC5482">
        <w:trPr>
          <w:trHeight w:val="4736"/>
        </w:trPr>
        <w:tc>
          <w:tcPr>
            <w:tcW w:w="2943" w:type="dxa"/>
          </w:tcPr>
          <w:p w:rsidR="00DC5482" w:rsidRPr="00386E8D" w:rsidRDefault="00DC5482" w:rsidP="00FF7889">
            <w:pPr>
              <w:widowControl w:val="0"/>
              <w:spacing w:before="0" w:after="0" w:line="240" w:lineRule="auto"/>
              <w:jc w:val="both"/>
              <w:rPr>
                <w:rFonts w:asciiTheme="minorHAnsi" w:hAnsiTheme="minorHAnsi" w:cs="Arial"/>
                <w:b/>
                <w:sz w:val="28"/>
                <w:szCs w:val="28"/>
              </w:rPr>
            </w:pPr>
          </w:p>
        </w:tc>
        <w:tc>
          <w:tcPr>
            <w:tcW w:w="6506" w:type="dxa"/>
          </w:tcPr>
          <w:p w:rsidR="00DC5482" w:rsidRPr="00386E8D" w:rsidRDefault="00DC5482" w:rsidP="00FF7889">
            <w:pPr>
              <w:widowControl w:val="0"/>
              <w:spacing w:before="0" w:after="0" w:line="240" w:lineRule="auto"/>
              <w:jc w:val="both"/>
              <w:rPr>
                <w:rFonts w:asciiTheme="minorHAnsi" w:hAnsiTheme="minorHAnsi" w:cs="Arial"/>
                <w:b/>
                <w:sz w:val="28"/>
                <w:szCs w:val="28"/>
              </w:rPr>
            </w:pPr>
          </w:p>
        </w:tc>
        <w:tc>
          <w:tcPr>
            <w:tcW w:w="4725" w:type="dxa"/>
          </w:tcPr>
          <w:p w:rsidR="00DC5482" w:rsidRPr="00386E8D" w:rsidRDefault="00DC5482" w:rsidP="00FF7889">
            <w:pPr>
              <w:widowControl w:val="0"/>
              <w:spacing w:before="0" w:after="0" w:line="240" w:lineRule="auto"/>
              <w:jc w:val="both"/>
              <w:rPr>
                <w:rFonts w:asciiTheme="minorHAnsi" w:hAnsiTheme="minorHAnsi" w:cs="Arial"/>
                <w:b/>
                <w:sz w:val="28"/>
                <w:szCs w:val="28"/>
              </w:rPr>
            </w:pPr>
          </w:p>
        </w:tc>
      </w:tr>
    </w:tbl>
    <w:p w:rsidR="00DC5482" w:rsidRPr="00386E8D" w:rsidRDefault="00DC5482" w:rsidP="00FF7889">
      <w:pPr>
        <w:widowControl w:val="0"/>
        <w:spacing w:before="0" w:after="0" w:line="240" w:lineRule="auto"/>
        <w:jc w:val="both"/>
        <w:rPr>
          <w:rFonts w:asciiTheme="minorHAnsi" w:hAnsiTheme="minorHAnsi" w:cs="Arial"/>
          <w:b/>
          <w:sz w:val="28"/>
          <w:szCs w:val="28"/>
        </w:rPr>
      </w:pPr>
      <w:r w:rsidRPr="00386E8D">
        <w:rPr>
          <w:rFonts w:asciiTheme="minorHAnsi" w:hAnsiTheme="minorHAnsi" w:cs="Arial"/>
          <w:b/>
          <w:sz w:val="28"/>
          <w:szCs w:val="28"/>
        </w:rPr>
        <w:t>Response</w:t>
      </w:r>
    </w:p>
    <w:p w:rsidR="00DC5482" w:rsidRPr="00386E8D" w:rsidRDefault="00DC5482" w:rsidP="00FF7889">
      <w:pPr>
        <w:widowControl w:val="0"/>
        <w:spacing w:before="0" w:after="0" w:line="240" w:lineRule="auto"/>
        <w:jc w:val="both"/>
        <w:rPr>
          <w:rFonts w:asciiTheme="minorHAnsi" w:hAnsiTheme="minorHAnsi" w:cs="Arial"/>
          <w:b/>
          <w:sz w:val="28"/>
          <w:szCs w:val="28"/>
        </w:rPr>
      </w:pPr>
    </w:p>
    <w:tbl>
      <w:tblPr>
        <w:tblStyle w:val="TableGrid"/>
        <w:tblW w:w="0" w:type="auto"/>
        <w:tblLook w:val="04A0" w:firstRow="1" w:lastRow="0" w:firstColumn="1" w:lastColumn="0" w:noHBand="0" w:noVBand="1"/>
      </w:tblPr>
      <w:tblGrid>
        <w:gridCol w:w="2900"/>
        <w:gridCol w:w="6397"/>
        <w:gridCol w:w="4651"/>
      </w:tblGrid>
      <w:tr w:rsidR="00DC5482" w:rsidRPr="00386E8D" w:rsidTr="00DC5482">
        <w:tc>
          <w:tcPr>
            <w:tcW w:w="2943" w:type="dxa"/>
          </w:tcPr>
          <w:p w:rsidR="00DC5482" w:rsidRPr="00386E8D" w:rsidRDefault="00DC5482" w:rsidP="00FF7889">
            <w:pPr>
              <w:widowControl w:val="0"/>
              <w:spacing w:before="0" w:after="0" w:line="240" w:lineRule="auto"/>
              <w:jc w:val="both"/>
              <w:rPr>
                <w:rFonts w:asciiTheme="minorHAnsi" w:hAnsiTheme="minorHAnsi" w:cs="Arial"/>
                <w:b/>
                <w:sz w:val="28"/>
                <w:szCs w:val="28"/>
              </w:rPr>
            </w:pPr>
            <w:r w:rsidRPr="00386E8D">
              <w:rPr>
                <w:rFonts w:asciiTheme="minorHAnsi" w:hAnsiTheme="minorHAnsi" w:cs="Arial"/>
                <w:b/>
                <w:sz w:val="28"/>
                <w:szCs w:val="28"/>
              </w:rPr>
              <w:t>Date</w:t>
            </w:r>
          </w:p>
        </w:tc>
        <w:tc>
          <w:tcPr>
            <w:tcW w:w="6506" w:type="dxa"/>
          </w:tcPr>
          <w:p w:rsidR="00DC5482" w:rsidRPr="00386E8D" w:rsidRDefault="00DC5482" w:rsidP="00FF7889">
            <w:pPr>
              <w:widowControl w:val="0"/>
              <w:spacing w:before="0" w:after="0" w:line="240" w:lineRule="auto"/>
              <w:jc w:val="both"/>
              <w:rPr>
                <w:rFonts w:asciiTheme="minorHAnsi" w:hAnsiTheme="minorHAnsi" w:cs="Arial"/>
                <w:b/>
                <w:sz w:val="28"/>
                <w:szCs w:val="28"/>
              </w:rPr>
            </w:pPr>
            <w:r w:rsidRPr="00386E8D">
              <w:rPr>
                <w:rFonts w:asciiTheme="minorHAnsi" w:hAnsiTheme="minorHAnsi" w:cs="Arial"/>
                <w:b/>
                <w:sz w:val="28"/>
                <w:szCs w:val="28"/>
              </w:rPr>
              <w:t>Action Taken</w:t>
            </w:r>
          </w:p>
        </w:tc>
        <w:tc>
          <w:tcPr>
            <w:tcW w:w="4725" w:type="dxa"/>
          </w:tcPr>
          <w:p w:rsidR="00DC5482" w:rsidRPr="00386E8D" w:rsidRDefault="00DC5482" w:rsidP="00FF7889">
            <w:pPr>
              <w:widowControl w:val="0"/>
              <w:spacing w:before="0" w:after="0" w:line="240" w:lineRule="auto"/>
              <w:jc w:val="both"/>
              <w:rPr>
                <w:rFonts w:asciiTheme="minorHAnsi" w:hAnsiTheme="minorHAnsi" w:cs="Arial"/>
                <w:b/>
                <w:sz w:val="28"/>
                <w:szCs w:val="28"/>
              </w:rPr>
            </w:pPr>
            <w:r w:rsidRPr="00386E8D">
              <w:rPr>
                <w:rFonts w:asciiTheme="minorHAnsi" w:hAnsiTheme="minorHAnsi" w:cs="Arial"/>
                <w:b/>
                <w:sz w:val="28"/>
                <w:szCs w:val="28"/>
              </w:rPr>
              <w:t>By Whom</w:t>
            </w:r>
          </w:p>
        </w:tc>
      </w:tr>
      <w:tr w:rsidR="00DC5482" w:rsidRPr="00386E8D" w:rsidTr="00DC5482">
        <w:trPr>
          <w:trHeight w:val="6895"/>
        </w:trPr>
        <w:tc>
          <w:tcPr>
            <w:tcW w:w="2943" w:type="dxa"/>
          </w:tcPr>
          <w:p w:rsidR="00DC5482" w:rsidRPr="00386E8D" w:rsidRDefault="00DC5482" w:rsidP="00FF7889">
            <w:pPr>
              <w:widowControl w:val="0"/>
              <w:spacing w:before="0" w:after="0" w:line="240" w:lineRule="auto"/>
              <w:jc w:val="both"/>
              <w:rPr>
                <w:rFonts w:asciiTheme="minorHAnsi" w:hAnsiTheme="minorHAnsi" w:cs="Arial"/>
                <w:b/>
                <w:sz w:val="28"/>
                <w:szCs w:val="28"/>
              </w:rPr>
            </w:pPr>
          </w:p>
        </w:tc>
        <w:tc>
          <w:tcPr>
            <w:tcW w:w="6506" w:type="dxa"/>
          </w:tcPr>
          <w:p w:rsidR="00DC5482" w:rsidRPr="00386E8D" w:rsidRDefault="00DC5482" w:rsidP="00FF7889">
            <w:pPr>
              <w:widowControl w:val="0"/>
              <w:spacing w:before="0" w:after="0" w:line="240" w:lineRule="auto"/>
              <w:jc w:val="both"/>
              <w:rPr>
                <w:rFonts w:asciiTheme="minorHAnsi" w:hAnsiTheme="minorHAnsi" w:cs="Arial"/>
                <w:b/>
                <w:sz w:val="28"/>
                <w:szCs w:val="28"/>
              </w:rPr>
            </w:pPr>
          </w:p>
        </w:tc>
        <w:tc>
          <w:tcPr>
            <w:tcW w:w="4725" w:type="dxa"/>
          </w:tcPr>
          <w:p w:rsidR="00DC5482" w:rsidRPr="00386E8D" w:rsidRDefault="00DC5482" w:rsidP="00FF7889">
            <w:pPr>
              <w:widowControl w:val="0"/>
              <w:spacing w:before="0" w:after="0" w:line="240" w:lineRule="auto"/>
              <w:jc w:val="both"/>
              <w:rPr>
                <w:rFonts w:asciiTheme="minorHAnsi" w:hAnsiTheme="minorHAnsi" w:cs="Arial"/>
                <w:b/>
                <w:sz w:val="28"/>
                <w:szCs w:val="28"/>
              </w:rPr>
            </w:pPr>
          </w:p>
        </w:tc>
      </w:tr>
    </w:tbl>
    <w:p w:rsidR="00DC5482" w:rsidRPr="00386E8D" w:rsidRDefault="00DC5482" w:rsidP="00FF7889">
      <w:pPr>
        <w:widowControl w:val="0"/>
        <w:spacing w:before="0" w:after="0" w:line="240" w:lineRule="auto"/>
        <w:jc w:val="both"/>
        <w:rPr>
          <w:rFonts w:asciiTheme="minorHAnsi" w:hAnsiTheme="minorHAnsi" w:cs="Arial"/>
          <w:b/>
          <w:sz w:val="28"/>
          <w:szCs w:val="28"/>
        </w:rPr>
      </w:pPr>
    </w:p>
    <w:p w:rsidR="00965C68" w:rsidRPr="00386E8D" w:rsidRDefault="00965C68" w:rsidP="00FF7889">
      <w:pPr>
        <w:widowControl w:val="0"/>
        <w:spacing w:before="0" w:after="0" w:line="240" w:lineRule="auto"/>
        <w:jc w:val="both"/>
        <w:rPr>
          <w:rFonts w:asciiTheme="minorHAnsi" w:hAnsiTheme="minorHAnsi" w:cs="Arial"/>
          <w:b/>
          <w:sz w:val="28"/>
          <w:szCs w:val="28"/>
        </w:rPr>
        <w:sectPr w:rsidR="00965C68" w:rsidRPr="00386E8D" w:rsidSect="00965C68">
          <w:pgSz w:w="16838" w:h="11906" w:orient="landscape"/>
          <w:pgMar w:top="1440" w:right="1440" w:bottom="1440" w:left="1440" w:header="709" w:footer="709" w:gutter="0"/>
          <w:cols w:space="708"/>
          <w:docGrid w:linePitch="360"/>
        </w:sectPr>
      </w:pPr>
    </w:p>
    <w:p w:rsidR="002A30D4" w:rsidRPr="00386E8D" w:rsidRDefault="002A30D4" w:rsidP="00FF7889">
      <w:pPr>
        <w:widowControl w:val="0"/>
        <w:spacing w:before="0" w:after="0" w:line="240" w:lineRule="auto"/>
        <w:jc w:val="both"/>
        <w:rPr>
          <w:rFonts w:asciiTheme="minorHAnsi" w:hAnsiTheme="minorHAnsi" w:cs="Arial"/>
          <w:b/>
          <w:sz w:val="28"/>
          <w:szCs w:val="28"/>
        </w:rPr>
      </w:pPr>
      <w:r w:rsidRPr="00386E8D">
        <w:rPr>
          <w:rFonts w:asciiTheme="minorHAnsi" w:hAnsiTheme="minorHAnsi" w:cs="Arial"/>
          <w:b/>
          <w:sz w:val="28"/>
          <w:szCs w:val="28"/>
        </w:rPr>
        <w:lastRenderedPageBreak/>
        <w:t xml:space="preserve">Appendix 2 – BRR </w:t>
      </w:r>
      <w:r w:rsidR="00965C68" w:rsidRPr="00386E8D">
        <w:rPr>
          <w:rFonts w:asciiTheme="minorHAnsi" w:hAnsiTheme="minorHAnsi" w:cs="Arial"/>
          <w:b/>
          <w:sz w:val="28"/>
          <w:szCs w:val="28"/>
        </w:rPr>
        <w:t xml:space="preserve">Immigration </w:t>
      </w:r>
      <w:r w:rsidRPr="00386E8D">
        <w:rPr>
          <w:rFonts w:asciiTheme="minorHAnsi" w:hAnsiTheme="minorHAnsi" w:cs="Arial"/>
          <w:b/>
          <w:sz w:val="28"/>
          <w:szCs w:val="28"/>
        </w:rPr>
        <w:t>Advice Complaints Information</w:t>
      </w:r>
    </w:p>
    <w:p w:rsidR="00965C68" w:rsidRPr="00386E8D" w:rsidRDefault="00965C68" w:rsidP="00FF7889">
      <w:pPr>
        <w:widowControl w:val="0"/>
        <w:spacing w:before="0" w:after="0" w:line="240" w:lineRule="auto"/>
        <w:jc w:val="both"/>
        <w:rPr>
          <w:rFonts w:asciiTheme="minorHAnsi" w:hAnsiTheme="minorHAnsi" w:cs="Arial"/>
          <w:b/>
          <w:sz w:val="28"/>
          <w:szCs w:val="28"/>
        </w:rPr>
      </w:pPr>
    </w:p>
    <w:p w:rsidR="00DC5482" w:rsidRPr="00386E8D" w:rsidRDefault="00DC5482" w:rsidP="00FF7889">
      <w:pPr>
        <w:widowControl w:val="0"/>
        <w:spacing w:before="0" w:after="0" w:line="240" w:lineRule="auto"/>
        <w:jc w:val="both"/>
        <w:rPr>
          <w:rFonts w:asciiTheme="minorHAnsi" w:hAnsiTheme="minorHAnsi" w:cs="Arial"/>
          <w:b/>
          <w:sz w:val="28"/>
          <w:szCs w:val="28"/>
        </w:rPr>
      </w:pPr>
      <w:r w:rsidRPr="00386E8D">
        <w:rPr>
          <w:rFonts w:asciiTheme="minorHAnsi" w:hAnsiTheme="minorHAnsi" w:cs="Arial"/>
          <w:b/>
          <w:noProof/>
          <w:sz w:val="28"/>
          <w:szCs w:val="28"/>
          <w:lang w:val="en-US"/>
        </w:rPr>
        <w:drawing>
          <wp:anchor distT="0" distB="0" distL="114935" distR="114935" simplePos="0" relativeHeight="251661312" behindDoc="1" locked="0" layoutInCell="1" allowOverlap="1">
            <wp:simplePos x="0" y="0"/>
            <wp:positionH relativeFrom="column">
              <wp:posOffset>2419350</wp:posOffset>
            </wp:positionH>
            <wp:positionV relativeFrom="paragraph">
              <wp:posOffset>32385</wp:posOffset>
            </wp:positionV>
            <wp:extent cx="989330" cy="733425"/>
            <wp:effectExtent l="19050" t="0" r="1270" b="0"/>
            <wp:wrapTight wrapText="bothSides">
              <wp:wrapPolygon edited="0">
                <wp:start x="-416" y="0"/>
                <wp:lineTo x="-416" y="21319"/>
                <wp:lineTo x="21628" y="21319"/>
                <wp:lineTo x="21628" y="0"/>
                <wp:lineTo x="-416"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iLevel thresh="50000"/>
                    </a:blip>
                    <a:srcRect/>
                    <a:stretch>
                      <a:fillRect/>
                    </a:stretch>
                  </pic:blipFill>
                  <pic:spPr bwMode="auto">
                    <a:xfrm>
                      <a:off x="0" y="0"/>
                      <a:ext cx="989330" cy="733425"/>
                    </a:xfrm>
                    <a:prstGeom prst="rect">
                      <a:avLst/>
                    </a:prstGeom>
                    <a:solidFill>
                      <a:srgbClr val="FFFFFF"/>
                    </a:solidFill>
                    <a:ln w="9525">
                      <a:noFill/>
                      <a:miter lim="800000"/>
                      <a:headEnd/>
                      <a:tailEnd/>
                    </a:ln>
                  </pic:spPr>
                </pic:pic>
              </a:graphicData>
            </a:graphic>
          </wp:anchor>
        </w:drawing>
      </w:r>
    </w:p>
    <w:p w:rsidR="00DC5482" w:rsidRPr="00386E8D" w:rsidRDefault="00DC5482" w:rsidP="00FF7889">
      <w:pPr>
        <w:jc w:val="both"/>
        <w:rPr>
          <w:rFonts w:asciiTheme="minorHAnsi" w:hAnsiTheme="minorHAnsi" w:cs="Arial"/>
          <w:sz w:val="28"/>
          <w:szCs w:val="28"/>
        </w:rPr>
      </w:pPr>
    </w:p>
    <w:p w:rsidR="00DC5482" w:rsidRPr="00386E8D" w:rsidRDefault="00DC5482" w:rsidP="00FF7889">
      <w:pPr>
        <w:jc w:val="both"/>
        <w:rPr>
          <w:rFonts w:asciiTheme="minorHAnsi" w:hAnsiTheme="minorHAnsi" w:cs="Arial"/>
          <w:sz w:val="28"/>
          <w:szCs w:val="28"/>
        </w:rPr>
      </w:pPr>
    </w:p>
    <w:p w:rsidR="00DC5482" w:rsidRPr="00386E8D" w:rsidRDefault="00DC5482" w:rsidP="00FF7889">
      <w:pPr>
        <w:jc w:val="both"/>
        <w:rPr>
          <w:rFonts w:asciiTheme="minorHAnsi" w:hAnsiTheme="minorHAnsi" w:cs="Arial"/>
          <w:sz w:val="28"/>
          <w:szCs w:val="28"/>
        </w:rPr>
      </w:pPr>
      <w:r w:rsidRPr="00386E8D">
        <w:rPr>
          <w:rFonts w:asciiTheme="minorHAnsi" w:hAnsiTheme="minorHAnsi" w:cs="Arial"/>
          <w:sz w:val="28"/>
          <w:szCs w:val="28"/>
        </w:rPr>
        <w:t>BRISTOL REFUGEE RIGHTS</w:t>
      </w:r>
    </w:p>
    <w:p w:rsidR="00DC5482" w:rsidRPr="00386E8D" w:rsidRDefault="00DC5482" w:rsidP="00FF7889">
      <w:pPr>
        <w:jc w:val="both"/>
        <w:rPr>
          <w:rFonts w:asciiTheme="minorHAnsi" w:hAnsiTheme="minorHAnsi" w:cs="Arial"/>
          <w:sz w:val="28"/>
          <w:szCs w:val="28"/>
        </w:rPr>
      </w:pPr>
    </w:p>
    <w:p w:rsidR="00965C68" w:rsidRPr="00386E8D" w:rsidRDefault="00965C68" w:rsidP="00FF7889">
      <w:pPr>
        <w:spacing w:before="0" w:after="0" w:line="240" w:lineRule="auto"/>
        <w:jc w:val="both"/>
        <w:rPr>
          <w:rFonts w:asciiTheme="minorHAnsi" w:hAnsiTheme="minorHAnsi" w:cs="Arial"/>
          <w:b/>
          <w:sz w:val="28"/>
          <w:szCs w:val="28"/>
        </w:rPr>
      </w:pPr>
      <w:r w:rsidRPr="00386E8D">
        <w:rPr>
          <w:rFonts w:asciiTheme="minorHAnsi" w:hAnsiTheme="minorHAnsi" w:cs="Arial"/>
          <w:b/>
          <w:sz w:val="28"/>
          <w:szCs w:val="28"/>
        </w:rPr>
        <w:t>Immigration Advice – Complaints Procedure</w:t>
      </w:r>
    </w:p>
    <w:p w:rsidR="00965C68" w:rsidRPr="00386E8D" w:rsidRDefault="00965C68" w:rsidP="00FF7889">
      <w:pPr>
        <w:spacing w:before="0" w:after="0" w:line="240" w:lineRule="auto"/>
        <w:jc w:val="both"/>
        <w:rPr>
          <w:rFonts w:asciiTheme="minorHAnsi" w:hAnsiTheme="minorHAnsi" w:cs="Arial"/>
          <w:sz w:val="28"/>
          <w:szCs w:val="28"/>
        </w:rPr>
      </w:pPr>
    </w:p>
    <w:p w:rsidR="00965C68" w:rsidRPr="00386E8D" w:rsidRDefault="00965C68" w:rsidP="00FF7889">
      <w:pPr>
        <w:spacing w:before="0" w:after="0" w:line="240" w:lineRule="auto"/>
        <w:jc w:val="both"/>
        <w:rPr>
          <w:rFonts w:asciiTheme="minorHAnsi" w:hAnsiTheme="minorHAnsi" w:cs="Arial"/>
          <w:b/>
          <w:sz w:val="28"/>
          <w:szCs w:val="28"/>
        </w:rPr>
      </w:pPr>
      <w:proofErr w:type="gramStart"/>
      <w:r w:rsidRPr="00386E8D">
        <w:rPr>
          <w:rFonts w:asciiTheme="minorHAnsi" w:hAnsiTheme="minorHAnsi" w:cs="Arial"/>
          <w:b/>
          <w:sz w:val="28"/>
          <w:szCs w:val="28"/>
        </w:rPr>
        <w:t>Your</w:t>
      </w:r>
      <w:proofErr w:type="gramEnd"/>
      <w:r w:rsidRPr="00386E8D">
        <w:rPr>
          <w:rFonts w:asciiTheme="minorHAnsi" w:hAnsiTheme="minorHAnsi" w:cs="Arial"/>
          <w:b/>
          <w:sz w:val="28"/>
          <w:szCs w:val="28"/>
        </w:rPr>
        <w:t xml:space="preserve"> right to complain</w:t>
      </w:r>
    </w:p>
    <w:p w:rsidR="00965C68" w:rsidRPr="00386E8D" w:rsidRDefault="00965C68" w:rsidP="00FF7889">
      <w:pPr>
        <w:spacing w:before="0" w:after="0" w:line="240" w:lineRule="auto"/>
        <w:jc w:val="both"/>
        <w:rPr>
          <w:rFonts w:asciiTheme="minorHAnsi" w:hAnsiTheme="minorHAnsi" w:cs="Arial"/>
          <w:sz w:val="28"/>
          <w:szCs w:val="28"/>
        </w:rPr>
      </w:pPr>
      <w:r w:rsidRPr="00386E8D">
        <w:rPr>
          <w:rFonts w:asciiTheme="minorHAnsi" w:hAnsiTheme="minorHAnsi" w:cs="Arial"/>
          <w:sz w:val="28"/>
          <w:szCs w:val="28"/>
        </w:rPr>
        <w:t>If you are unhappy with the service you have received you can make a formal complaint. We will treat your complaint confidentially and seriously and deal with it promptly.</w:t>
      </w:r>
    </w:p>
    <w:p w:rsidR="00965C68" w:rsidRPr="00386E8D" w:rsidRDefault="00965C68" w:rsidP="00FF7889">
      <w:pPr>
        <w:spacing w:before="0" w:after="0" w:line="240" w:lineRule="auto"/>
        <w:jc w:val="both"/>
        <w:rPr>
          <w:rFonts w:asciiTheme="minorHAnsi" w:hAnsiTheme="minorHAnsi" w:cs="Arial"/>
          <w:sz w:val="16"/>
          <w:szCs w:val="16"/>
        </w:rPr>
      </w:pPr>
    </w:p>
    <w:p w:rsidR="00965C68" w:rsidRPr="00386E8D" w:rsidRDefault="00965C68" w:rsidP="00FF7889">
      <w:pPr>
        <w:spacing w:before="0" w:after="0" w:line="240" w:lineRule="auto"/>
        <w:jc w:val="both"/>
        <w:rPr>
          <w:rFonts w:asciiTheme="minorHAnsi" w:hAnsiTheme="minorHAnsi" w:cs="Arial"/>
          <w:b/>
          <w:sz w:val="28"/>
          <w:szCs w:val="28"/>
        </w:rPr>
      </w:pPr>
      <w:r w:rsidRPr="00386E8D">
        <w:rPr>
          <w:rFonts w:asciiTheme="minorHAnsi" w:hAnsiTheme="minorHAnsi" w:cs="Arial"/>
          <w:b/>
          <w:sz w:val="28"/>
          <w:szCs w:val="28"/>
        </w:rPr>
        <w:t>How to complain</w:t>
      </w:r>
    </w:p>
    <w:p w:rsidR="00965C68" w:rsidRPr="00386E8D" w:rsidRDefault="00965C68" w:rsidP="00FF7889">
      <w:pPr>
        <w:spacing w:before="0" w:after="0" w:line="240" w:lineRule="auto"/>
        <w:jc w:val="both"/>
        <w:rPr>
          <w:rFonts w:asciiTheme="minorHAnsi" w:hAnsiTheme="minorHAnsi" w:cs="Arial"/>
          <w:sz w:val="28"/>
          <w:szCs w:val="28"/>
        </w:rPr>
      </w:pPr>
      <w:r w:rsidRPr="00386E8D">
        <w:rPr>
          <w:rFonts w:asciiTheme="minorHAnsi" w:hAnsiTheme="minorHAnsi" w:cs="Arial"/>
          <w:sz w:val="28"/>
          <w:szCs w:val="28"/>
        </w:rPr>
        <w:t xml:space="preserve">Contact </w:t>
      </w:r>
      <w:r w:rsidR="00244B6C">
        <w:rPr>
          <w:rFonts w:asciiTheme="minorHAnsi" w:hAnsiTheme="minorHAnsi" w:cs="Arial"/>
          <w:sz w:val="28"/>
          <w:szCs w:val="28"/>
        </w:rPr>
        <w:t>Beth Wilson</w:t>
      </w:r>
      <w:r w:rsidRPr="00386E8D">
        <w:rPr>
          <w:rFonts w:asciiTheme="minorHAnsi" w:hAnsiTheme="minorHAnsi" w:cs="Arial"/>
          <w:sz w:val="28"/>
          <w:szCs w:val="28"/>
        </w:rPr>
        <w:t>, the Director of Bristol Refugee Rights who can be reached in a number of ways:</w:t>
      </w:r>
    </w:p>
    <w:p w:rsidR="00965C68" w:rsidRPr="00386E8D" w:rsidRDefault="00965C68" w:rsidP="00FF7889">
      <w:pPr>
        <w:spacing w:before="0" w:after="0" w:line="240" w:lineRule="auto"/>
        <w:jc w:val="both"/>
        <w:rPr>
          <w:rFonts w:asciiTheme="minorHAnsi" w:hAnsiTheme="minorHAnsi" w:cs="Arial"/>
          <w:sz w:val="28"/>
          <w:szCs w:val="28"/>
        </w:rPr>
      </w:pPr>
      <w:r w:rsidRPr="00386E8D">
        <w:rPr>
          <w:rFonts w:asciiTheme="minorHAnsi" w:hAnsiTheme="minorHAnsi" w:cs="Arial"/>
          <w:sz w:val="28"/>
          <w:szCs w:val="28"/>
        </w:rPr>
        <w:t xml:space="preserve">Email: </w:t>
      </w:r>
      <w:hyperlink r:id="rId10" w:history="1">
        <w:r w:rsidR="00244B6C">
          <w:rPr>
            <w:rStyle w:val="Hyperlink"/>
            <w:rFonts w:asciiTheme="minorHAnsi" w:hAnsiTheme="minorHAnsi" w:cs="Arial"/>
            <w:sz w:val="28"/>
            <w:szCs w:val="28"/>
          </w:rPr>
          <w:t>beth</w:t>
        </w:r>
        <w:r w:rsidR="00244B6C" w:rsidRPr="00953A43">
          <w:rPr>
            <w:rStyle w:val="Hyperlink"/>
            <w:rFonts w:asciiTheme="minorHAnsi" w:hAnsiTheme="minorHAnsi" w:cs="Arial"/>
            <w:sz w:val="28"/>
            <w:szCs w:val="28"/>
          </w:rPr>
          <w:t>@bristolrefugeerights.org</w:t>
        </w:r>
      </w:hyperlink>
    </w:p>
    <w:p w:rsidR="00965C68" w:rsidRPr="00386E8D" w:rsidRDefault="00965C68" w:rsidP="00FF7889">
      <w:pPr>
        <w:spacing w:before="0" w:after="0" w:line="240" w:lineRule="auto"/>
        <w:jc w:val="both"/>
        <w:rPr>
          <w:rFonts w:asciiTheme="minorHAnsi" w:hAnsiTheme="minorHAnsi" w:cs="Arial"/>
          <w:sz w:val="28"/>
          <w:szCs w:val="28"/>
        </w:rPr>
      </w:pPr>
      <w:r w:rsidRPr="00386E8D">
        <w:rPr>
          <w:rFonts w:asciiTheme="minorHAnsi" w:hAnsiTheme="minorHAnsi" w:cs="Arial"/>
          <w:sz w:val="28"/>
          <w:szCs w:val="28"/>
        </w:rPr>
        <w:t>Telephone: 0117 908 0844</w:t>
      </w:r>
    </w:p>
    <w:p w:rsidR="00965C68" w:rsidRPr="00386E8D" w:rsidRDefault="00965C68" w:rsidP="00FF7889">
      <w:pPr>
        <w:spacing w:before="0" w:after="0" w:line="240" w:lineRule="auto"/>
        <w:jc w:val="both"/>
        <w:rPr>
          <w:rFonts w:asciiTheme="minorHAnsi" w:hAnsiTheme="minorHAnsi" w:cs="Arial"/>
          <w:sz w:val="28"/>
          <w:szCs w:val="28"/>
        </w:rPr>
      </w:pPr>
      <w:r w:rsidRPr="00386E8D">
        <w:rPr>
          <w:rFonts w:asciiTheme="minorHAnsi" w:hAnsiTheme="minorHAnsi" w:cs="Arial"/>
          <w:sz w:val="28"/>
          <w:szCs w:val="28"/>
        </w:rPr>
        <w:t xml:space="preserve">Mobile: </w:t>
      </w:r>
      <w:r w:rsidR="00244B6C">
        <w:rPr>
          <w:rFonts w:asciiTheme="minorHAnsi" w:hAnsiTheme="minorHAnsi" w:cs="Arial"/>
          <w:sz w:val="28"/>
          <w:szCs w:val="28"/>
        </w:rPr>
        <w:t>07704 291 171</w:t>
      </w:r>
      <w:r w:rsidRPr="00386E8D">
        <w:rPr>
          <w:rFonts w:asciiTheme="minorHAnsi" w:hAnsiTheme="minorHAnsi" w:cs="Arial"/>
          <w:sz w:val="28"/>
          <w:szCs w:val="28"/>
        </w:rPr>
        <w:t xml:space="preserve"> </w:t>
      </w:r>
    </w:p>
    <w:p w:rsidR="00965C68" w:rsidRPr="00386E8D" w:rsidRDefault="00965C68" w:rsidP="00FF7889">
      <w:pPr>
        <w:spacing w:before="0" w:after="0" w:line="240" w:lineRule="auto"/>
        <w:jc w:val="both"/>
        <w:rPr>
          <w:rFonts w:asciiTheme="minorHAnsi" w:hAnsiTheme="minorHAnsi"/>
          <w:sz w:val="28"/>
          <w:szCs w:val="28"/>
        </w:rPr>
      </w:pPr>
      <w:r w:rsidRPr="00386E8D">
        <w:rPr>
          <w:rFonts w:asciiTheme="minorHAnsi" w:hAnsiTheme="minorHAnsi" w:cs="Arial"/>
          <w:sz w:val="28"/>
          <w:szCs w:val="28"/>
        </w:rPr>
        <w:t xml:space="preserve">Address: Bristol Refugee Rights, </w:t>
      </w:r>
      <w:proofErr w:type="gramStart"/>
      <w:r w:rsidRPr="00386E8D">
        <w:rPr>
          <w:rFonts w:asciiTheme="minorHAnsi" w:hAnsiTheme="minorHAnsi" w:cs="Arial"/>
          <w:sz w:val="28"/>
          <w:szCs w:val="28"/>
        </w:rPr>
        <w:t>The</w:t>
      </w:r>
      <w:proofErr w:type="gramEnd"/>
      <w:r w:rsidRPr="00386E8D">
        <w:rPr>
          <w:rFonts w:asciiTheme="minorHAnsi" w:hAnsiTheme="minorHAnsi" w:cs="Arial"/>
          <w:sz w:val="28"/>
          <w:szCs w:val="28"/>
        </w:rPr>
        <w:t xml:space="preserve"> Assisi Centre, </w:t>
      </w:r>
      <w:proofErr w:type="spellStart"/>
      <w:r w:rsidRPr="00386E8D">
        <w:rPr>
          <w:rFonts w:asciiTheme="minorHAnsi" w:hAnsiTheme="minorHAnsi" w:cs="Arial"/>
          <w:sz w:val="28"/>
          <w:szCs w:val="28"/>
        </w:rPr>
        <w:t>Lawford's</w:t>
      </w:r>
      <w:proofErr w:type="spellEnd"/>
      <w:r w:rsidRPr="00386E8D">
        <w:rPr>
          <w:rFonts w:asciiTheme="minorHAnsi" w:hAnsiTheme="minorHAnsi" w:cs="Arial"/>
          <w:sz w:val="28"/>
          <w:szCs w:val="28"/>
        </w:rPr>
        <w:t xml:space="preserve"> Gate, Bristol, BS5 0RE   </w:t>
      </w:r>
    </w:p>
    <w:p w:rsidR="00965C68" w:rsidRPr="00386E8D" w:rsidRDefault="00965C68" w:rsidP="00FF7889">
      <w:pPr>
        <w:spacing w:before="0" w:after="0" w:line="240" w:lineRule="auto"/>
        <w:jc w:val="both"/>
        <w:rPr>
          <w:rFonts w:asciiTheme="minorHAnsi" w:hAnsiTheme="minorHAnsi" w:cs="Arial"/>
          <w:sz w:val="16"/>
          <w:szCs w:val="16"/>
        </w:rPr>
      </w:pPr>
    </w:p>
    <w:p w:rsidR="00DC5482" w:rsidRPr="00386E8D" w:rsidRDefault="00965C68" w:rsidP="00FF7889">
      <w:pPr>
        <w:spacing w:before="0" w:after="0" w:line="240" w:lineRule="auto"/>
        <w:jc w:val="both"/>
        <w:rPr>
          <w:rFonts w:asciiTheme="minorHAnsi" w:hAnsiTheme="minorHAnsi" w:cs="Arial"/>
          <w:sz w:val="28"/>
          <w:szCs w:val="28"/>
        </w:rPr>
      </w:pPr>
      <w:r w:rsidRPr="00386E8D">
        <w:rPr>
          <w:rFonts w:asciiTheme="minorHAnsi" w:hAnsiTheme="minorHAnsi" w:cs="Arial"/>
          <w:sz w:val="28"/>
          <w:szCs w:val="28"/>
        </w:rPr>
        <w:t xml:space="preserve">As Director, </w:t>
      </w:r>
      <w:r w:rsidR="003C206E">
        <w:rPr>
          <w:rFonts w:asciiTheme="minorHAnsi" w:hAnsiTheme="minorHAnsi" w:cs="Arial"/>
          <w:sz w:val="28"/>
          <w:szCs w:val="28"/>
        </w:rPr>
        <w:t>Katie</w:t>
      </w:r>
      <w:r w:rsidRPr="00386E8D">
        <w:rPr>
          <w:rFonts w:asciiTheme="minorHAnsi" w:hAnsiTheme="minorHAnsi" w:cs="Arial"/>
          <w:sz w:val="28"/>
          <w:szCs w:val="28"/>
        </w:rPr>
        <w:t xml:space="preserve"> will investigate your complaint under the direction of the Chair of the Board of Trustees. If it is upheld you will get a full apology, and where appropriate, be given details of any action that we are taking to put things right. </w:t>
      </w:r>
    </w:p>
    <w:p w:rsidR="00DC5482" w:rsidRPr="00386E8D" w:rsidRDefault="00DC5482" w:rsidP="00FF7889">
      <w:pPr>
        <w:spacing w:before="0" w:after="0" w:line="240" w:lineRule="auto"/>
        <w:jc w:val="both"/>
        <w:rPr>
          <w:rFonts w:asciiTheme="minorHAnsi" w:hAnsiTheme="minorHAnsi" w:cs="Arial"/>
          <w:sz w:val="28"/>
          <w:szCs w:val="28"/>
        </w:rPr>
      </w:pPr>
    </w:p>
    <w:p w:rsidR="00DC5482" w:rsidRPr="00386E8D" w:rsidRDefault="00DC5482" w:rsidP="00FF7889">
      <w:pPr>
        <w:spacing w:before="0" w:after="0" w:line="240" w:lineRule="auto"/>
        <w:jc w:val="both"/>
        <w:rPr>
          <w:rFonts w:asciiTheme="minorHAnsi" w:hAnsiTheme="minorHAnsi" w:cs="Arial"/>
          <w:b/>
          <w:sz w:val="28"/>
          <w:szCs w:val="28"/>
        </w:rPr>
      </w:pPr>
      <w:r w:rsidRPr="00386E8D">
        <w:rPr>
          <w:rFonts w:asciiTheme="minorHAnsi" w:hAnsiTheme="minorHAnsi" w:cs="Arial"/>
          <w:b/>
          <w:sz w:val="28"/>
          <w:szCs w:val="28"/>
        </w:rPr>
        <w:t>If you are not satisfied</w:t>
      </w:r>
    </w:p>
    <w:p w:rsidR="00965C68" w:rsidRPr="00386E8D" w:rsidRDefault="00965C68" w:rsidP="00FF7889">
      <w:pPr>
        <w:spacing w:before="0" w:after="0" w:line="240" w:lineRule="auto"/>
        <w:jc w:val="both"/>
        <w:rPr>
          <w:rFonts w:asciiTheme="minorHAnsi" w:hAnsiTheme="minorHAnsi" w:cs="Arial"/>
          <w:sz w:val="28"/>
          <w:szCs w:val="28"/>
        </w:rPr>
      </w:pPr>
      <w:r w:rsidRPr="00386E8D">
        <w:rPr>
          <w:rFonts w:asciiTheme="minorHAnsi" w:hAnsiTheme="minorHAnsi" w:cs="Arial"/>
          <w:sz w:val="28"/>
          <w:szCs w:val="28"/>
        </w:rPr>
        <w:t>If you are not satisfied with the outcome, you can ask for a further review from the Office of the Immigration Services Commissioner by writing to:</w:t>
      </w:r>
    </w:p>
    <w:p w:rsidR="00965C68" w:rsidRPr="00386E8D" w:rsidRDefault="00965C68" w:rsidP="00FF7889">
      <w:pPr>
        <w:spacing w:before="0" w:after="0" w:line="240" w:lineRule="auto"/>
        <w:jc w:val="both"/>
        <w:rPr>
          <w:rFonts w:asciiTheme="minorHAnsi" w:hAnsiTheme="minorHAnsi" w:cs="Arial"/>
          <w:sz w:val="16"/>
          <w:szCs w:val="16"/>
        </w:rPr>
      </w:pPr>
    </w:p>
    <w:p w:rsidR="00965C68" w:rsidRPr="00386E8D" w:rsidRDefault="00965C68" w:rsidP="00FF7889">
      <w:pPr>
        <w:spacing w:before="0" w:after="0" w:line="240" w:lineRule="auto"/>
        <w:jc w:val="both"/>
        <w:rPr>
          <w:rFonts w:asciiTheme="minorHAnsi" w:hAnsiTheme="minorHAnsi" w:cs="Arial"/>
          <w:sz w:val="28"/>
          <w:szCs w:val="28"/>
        </w:rPr>
      </w:pPr>
      <w:r w:rsidRPr="00386E8D">
        <w:rPr>
          <w:rFonts w:asciiTheme="minorHAnsi" w:hAnsiTheme="minorHAnsi" w:cs="Arial"/>
          <w:sz w:val="28"/>
          <w:szCs w:val="28"/>
        </w:rPr>
        <w:t>The Office of the Immigration Services Commissioner</w:t>
      </w:r>
    </w:p>
    <w:p w:rsidR="00965C68" w:rsidRPr="00386E8D" w:rsidRDefault="00965C68" w:rsidP="00FF7889">
      <w:pPr>
        <w:spacing w:before="0" w:after="0" w:line="240" w:lineRule="auto"/>
        <w:jc w:val="both"/>
        <w:rPr>
          <w:rFonts w:asciiTheme="minorHAnsi" w:hAnsiTheme="minorHAnsi" w:cs="Arial"/>
          <w:sz w:val="28"/>
          <w:szCs w:val="28"/>
        </w:rPr>
      </w:pPr>
      <w:r w:rsidRPr="00386E8D">
        <w:rPr>
          <w:rFonts w:asciiTheme="minorHAnsi" w:hAnsiTheme="minorHAnsi" w:cs="Arial"/>
          <w:sz w:val="28"/>
          <w:szCs w:val="28"/>
        </w:rPr>
        <w:t>5</w:t>
      </w:r>
      <w:r w:rsidRPr="00386E8D">
        <w:rPr>
          <w:rFonts w:asciiTheme="minorHAnsi" w:hAnsiTheme="minorHAnsi" w:cs="Arial"/>
          <w:sz w:val="28"/>
          <w:szCs w:val="28"/>
          <w:vertAlign w:val="superscript"/>
        </w:rPr>
        <w:t>th</w:t>
      </w:r>
      <w:r w:rsidRPr="00386E8D">
        <w:rPr>
          <w:rFonts w:asciiTheme="minorHAnsi" w:hAnsiTheme="minorHAnsi" w:cs="Arial"/>
          <w:sz w:val="28"/>
          <w:szCs w:val="28"/>
        </w:rPr>
        <w:t xml:space="preserve"> Floor, 21 Bloomsbury Street,</w:t>
      </w:r>
    </w:p>
    <w:p w:rsidR="00965C68" w:rsidRPr="00386E8D" w:rsidRDefault="00965C68" w:rsidP="00FF7889">
      <w:pPr>
        <w:spacing w:before="0" w:after="0" w:line="240" w:lineRule="auto"/>
        <w:jc w:val="both"/>
        <w:rPr>
          <w:rFonts w:asciiTheme="minorHAnsi" w:hAnsiTheme="minorHAnsi" w:cs="Arial"/>
          <w:sz w:val="28"/>
          <w:szCs w:val="28"/>
        </w:rPr>
      </w:pPr>
      <w:r w:rsidRPr="00386E8D">
        <w:rPr>
          <w:rFonts w:asciiTheme="minorHAnsi" w:hAnsiTheme="minorHAnsi" w:cs="Arial"/>
          <w:sz w:val="28"/>
          <w:szCs w:val="28"/>
        </w:rPr>
        <w:t>London,</w:t>
      </w:r>
    </w:p>
    <w:p w:rsidR="00965C68" w:rsidRPr="00386E8D" w:rsidRDefault="00965C68" w:rsidP="00FF7889">
      <w:pPr>
        <w:spacing w:before="0" w:after="0" w:line="240" w:lineRule="auto"/>
        <w:jc w:val="both"/>
        <w:rPr>
          <w:rFonts w:asciiTheme="minorHAnsi" w:hAnsiTheme="minorHAnsi" w:cs="Arial"/>
          <w:sz w:val="28"/>
          <w:szCs w:val="28"/>
        </w:rPr>
      </w:pPr>
      <w:r w:rsidRPr="00386E8D">
        <w:rPr>
          <w:rFonts w:asciiTheme="minorHAnsi" w:hAnsiTheme="minorHAnsi" w:cs="Arial"/>
          <w:sz w:val="28"/>
          <w:szCs w:val="28"/>
        </w:rPr>
        <w:t>WC1B 3HF</w:t>
      </w:r>
    </w:p>
    <w:p w:rsidR="00965C68" w:rsidRPr="00386E8D" w:rsidRDefault="00965C68" w:rsidP="00FF7889">
      <w:pPr>
        <w:widowControl w:val="0"/>
        <w:spacing w:before="0" w:after="0" w:line="240" w:lineRule="auto"/>
        <w:jc w:val="both"/>
        <w:rPr>
          <w:rFonts w:asciiTheme="minorHAnsi" w:hAnsiTheme="minorHAnsi" w:cs="Arial"/>
          <w:b/>
          <w:sz w:val="28"/>
          <w:szCs w:val="28"/>
        </w:rPr>
      </w:pPr>
    </w:p>
    <w:sectPr w:rsidR="00965C68" w:rsidRPr="00386E8D" w:rsidSect="00965C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32E" w:rsidRDefault="002E232E" w:rsidP="005B751F">
      <w:pPr>
        <w:spacing w:before="0" w:after="0" w:line="240" w:lineRule="auto"/>
      </w:pPr>
      <w:r>
        <w:separator/>
      </w:r>
    </w:p>
  </w:endnote>
  <w:endnote w:type="continuationSeparator" w:id="0">
    <w:p w:rsidR="002E232E" w:rsidRDefault="002E232E" w:rsidP="005B751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32E" w:rsidRDefault="002E232E" w:rsidP="005B751F">
      <w:pPr>
        <w:spacing w:before="0" w:after="0" w:line="240" w:lineRule="auto"/>
      </w:pPr>
      <w:r>
        <w:separator/>
      </w:r>
    </w:p>
  </w:footnote>
  <w:footnote w:type="continuationSeparator" w:id="0">
    <w:p w:rsidR="002E232E" w:rsidRDefault="002E232E" w:rsidP="005B751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51F" w:rsidRDefault="005B751F" w:rsidP="005B751F">
    <w:pPr>
      <w:pStyle w:val="Header"/>
      <w:jc w:val="right"/>
    </w:pPr>
    <w:r>
      <w:rPr>
        <w:noProof/>
        <w:lang w:eastAsia="en-US" w:bidi="ar-SA"/>
      </w:rPr>
      <w:drawing>
        <wp:inline distT="0" distB="0" distL="0" distR="0">
          <wp:extent cx="974456" cy="72104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R tre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4456" cy="7210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2867"/>
    <w:multiLevelType w:val="hybridMultilevel"/>
    <w:tmpl w:val="6360B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409F5"/>
    <w:multiLevelType w:val="multilevel"/>
    <w:tmpl w:val="66A8AACE"/>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C15B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E43C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5A6A54"/>
    <w:multiLevelType w:val="hybridMultilevel"/>
    <w:tmpl w:val="359E6C48"/>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D453E3"/>
    <w:multiLevelType w:val="multilevel"/>
    <w:tmpl w:val="3BF450D8"/>
    <w:lvl w:ilvl="0">
      <w:start w:val="1"/>
      <w:numFmt w:val="decimal"/>
      <w:lvlText w:val="%1."/>
      <w:lvlJc w:val="left"/>
      <w:pPr>
        <w:ind w:left="644" w:hanging="360"/>
      </w:pPr>
    </w:lvl>
    <w:lvl w:ilvl="1">
      <w:start w:val="1"/>
      <w:numFmt w:val="bullet"/>
      <w:lvlText w:val=""/>
      <w:lvlJc w:val="left"/>
      <w:pPr>
        <w:ind w:left="720" w:hanging="360"/>
      </w:pPr>
      <w:rPr>
        <w:rFonts w:ascii="Wingdings" w:hAnsi="Wingding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6" w15:restartNumberingAfterBreak="0">
    <w:nsid w:val="2B836D1A"/>
    <w:multiLevelType w:val="hybridMultilevel"/>
    <w:tmpl w:val="3CFC1F86"/>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3D65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FC7457"/>
    <w:multiLevelType w:val="hybridMultilevel"/>
    <w:tmpl w:val="3F70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8698A"/>
    <w:multiLevelType w:val="hybridMultilevel"/>
    <w:tmpl w:val="88DCC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F772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ECA64B8"/>
    <w:multiLevelType w:val="multilevel"/>
    <w:tmpl w:val="48C64C9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6EC69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2B4F1E"/>
    <w:multiLevelType w:val="multilevel"/>
    <w:tmpl w:val="01E2AFF6"/>
    <w:lvl w:ilvl="0">
      <w:start w:val="5"/>
      <w:numFmt w:val="decimal"/>
      <w:lvlText w:val="%1"/>
      <w:lvlJc w:val="left"/>
      <w:pPr>
        <w:ind w:left="375" w:hanging="375"/>
      </w:pPr>
      <w:rPr>
        <w:rFonts w:cs="Arial" w:hint="default"/>
      </w:rPr>
    </w:lvl>
    <w:lvl w:ilvl="1">
      <w:start w:val="1"/>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4" w15:restartNumberingAfterBreak="0">
    <w:nsid w:val="6B951132"/>
    <w:multiLevelType w:val="hybridMultilevel"/>
    <w:tmpl w:val="CAE08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4100D0"/>
    <w:multiLevelType w:val="multilevel"/>
    <w:tmpl w:val="5FFA90A8"/>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1BF755F"/>
    <w:multiLevelType w:val="hybridMultilevel"/>
    <w:tmpl w:val="150E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C234D5"/>
    <w:multiLevelType w:val="multilevel"/>
    <w:tmpl w:val="0B9E18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8924552"/>
    <w:multiLevelType w:val="hybridMultilevel"/>
    <w:tmpl w:val="25DAA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14"/>
  </w:num>
  <w:num w:numId="5">
    <w:abstractNumId w:val="8"/>
  </w:num>
  <w:num w:numId="6">
    <w:abstractNumId w:val="9"/>
  </w:num>
  <w:num w:numId="7">
    <w:abstractNumId w:val="17"/>
  </w:num>
  <w:num w:numId="8">
    <w:abstractNumId w:val="6"/>
  </w:num>
  <w:num w:numId="9">
    <w:abstractNumId w:val="4"/>
  </w:num>
  <w:num w:numId="10">
    <w:abstractNumId w:val="18"/>
  </w:num>
  <w:num w:numId="11">
    <w:abstractNumId w:val="16"/>
  </w:num>
  <w:num w:numId="12">
    <w:abstractNumId w:val="0"/>
  </w:num>
  <w:num w:numId="13">
    <w:abstractNumId w:val="11"/>
  </w:num>
  <w:num w:numId="14">
    <w:abstractNumId w:val="15"/>
  </w:num>
  <w:num w:numId="15">
    <w:abstractNumId w:val="7"/>
  </w:num>
  <w:num w:numId="16">
    <w:abstractNumId w:val="2"/>
  </w:num>
  <w:num w:numId="17">
    <w:abstractNumId w:val="10"/>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D4"/>
    <w:rsid w:val="0003175D"/>
    <w:rsid w:val="00236E20"/>
    <w:rsid w:val="00244B6C"/>
    <w:rsid w:val="002A30D4"/>
    <w:rsid w:val="002E232E"/>
    <w:rsid w:val="00326A9C"/>
    <w:rsid w:val="00386E8D"/>
    <w:rsid w:val="003C206E"/>
    <w:rsid w:val="00416301"/>
    <w:rsid w:val="004D34E5"/>
    <w:rsid w:val="00521A5D"/>
    <w:rsid w:val="005B751F"/>
    <w:rsid w:val="00644259"/>
    <w:rsid w:val="00783EBF"/>
    <w:rsid w:val="007962FB"/>
    <w:rsid w:val="008B06A0"/>
    <w:rsid w:val="008B64EF"/>
    <w:rsid w:val="00936E0A"/>
    <w:rsid w:val="009649D9"/>
    <w:rsid w:val="00965C68"/>
    <w:rsid w:val="009F5E5B"/>
    <w:rsid w:val="00B153AA"/>
    <w:rsid w:val="00B41AD7"/>
    <w:rsid w:val="00B571E6"/>
    <w:rsid w:val="00D31335"/>
    <w:rsid w:val="00D63C17"/>
    <w:rsid w:val="00D72069"/>
    <w:rsid w:val="00DC5482"/>
    <w:rsid w:val="00EE5862"/>
    <w:rsid w:val="00FF7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7E129B-6D5F-4541-A979-B3469A5C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0D4"/>
    <w:pPr>
      <w:spacing w:before="120" w:after="120" w:line="264" w:lineRule="auto"/>
    </w:pPr>
    <w:rPr>
      <w:rFonts w:ascii="Verdana" w:eastAsia="MS Mincho" w:hAnsi="Verdana" w:cs="Times New Roman"/>
      <w:sz w:val="24"/>
      <w:szCs w:val="24"/>
    </w:rPr>
  </w:style>
  <w:style w:type="paragraph" w:styleId="Heading2">
    <w:name w:val="heading 2"/>
    <w:basedOn w:val="Normal"/>
    <w:next w:val="Normal"/>
    <w:link w:val="Heading2Char"/>
    <w:qFormat/>
    <w:rsid w:val="002A30D4"/>
    <w:pPr>
      <w:keepNext/>
      <w:spacing w:before="240" w:after="60" w:line="240" w:lineRule="auto"/>
      <w:outlineLvl w:val="1"/>
    </w:pPr>
    <w:rPr>
      <w:rFonts w:ascii="Arial" w:eastAsia="Times New Roman" w:hAnsi="Arial"/>
      <w:b/>
      <w:i/>
      <w:szCs w:val="20"/>
    </w:rPr>
  </w:style>
  <w:style w:type="paragraph" w:styleId="Heading4">
    <w:name w:val="heading 4"/>
    <w:basedOn w:val="Normal"/>
    <w:next w:val="Normal"/>
    <w:link w:val="Heading4Char"/>
    <w:qFormat/>
    <w:rsid w:val="002A30D4"/>
    <w:pPr>
      <w:keepNext/>
      <w:spacing w:before="0" w:after="0" w:line="240" w:lineRule="auto"/>
      <w:outlineLvl w:val="3"/>
    </w:pPr>
    <w:rPr>
      <w:rFonts w:ascii="Arial" w:eastAsia="Times New Roman"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BodyText"/>
    <w:link w:val="SubtitleChar"/>
    <w:qFormat/>
    <w:rsid w:val="002A30D4"/>
    <w:pPr>
      <w:widowControl w:val="0"/>
      <w:suppressAutoHyphens/>
      <w:spacing w:before="0" w:after="0" w:line="240" w:lineRule="auto"/>
    </w:pPr>
    <w:rPr>
      <w:rFonts w:eastAsia="SimSun" w:cs="Verdana"/>
      <w:b/>
      <w:color w:val="000000"/>
      <w:kern w:val="1"/>
      <w:sz w:val="36"/>
      <w:lang w:eastAsia="hi-IN" w:bidi="hi-IN"/>
    </w:rPr>
  </w:style>
  <w:style w:type="character" w:customStyle="1" w:styleId="SubtitleChar">
    <w:name w:val="Subtitle Char"/>
    <w:basedOn w:val="DefaultParagraphFont"/>
    <w:link w:val="Subtitle"/>
    <w:rsid w:val="002A30D4"/>
    <w:rPr>
      <w:rFonts w:ascii="Verdana" w:eastAsia="SimSun" w:hAnsi="Verdana" w:cs="Verdana"/>
      <w:b/>
      <w:color w:val="000000"/>
      <w:kern w:val="1"/>
      <w:sz w:val="36"/>
      <w:szCs w:val="24"/>
      <w:lang w:eastAsia="hi-IN" w:bidi="hi-IN"/>
    </w:rPr>
  </w:style>
  <w:style w:type="paragraph" w:styleId="Header">
    <w:name w:val="header"/>
    <w:basedOn w:val="Normal"/>
    <w:link w:val="HeaderChar"/>
    <w:rsid w:val="002A30D4"/>
    <w:pPr>
      <w:widowControl w:val="0"/>
      <w:tabs>
        <w:tab w:val="center" w:pos="4320"/>
        <w:tab w:val="right" w:pos="8640"/>
      </w:tabs>
      <w:suppressAutoHyphens/>
      <w:spacing w:before="0" w:after="0" w:line="240" w:lineRule="auto"/>
    </w:pPr>
    <w:rPr>
      <w:rFonts w:ascii="Times New Roman" w:eastAsia="SimSun" w:hAnsi="Times New Roman"/>
      <w:kern w:val="1"/>
      <w:lang w:val="en-US" w:eastAsia="hi-IN" w:bidi="hi-IN"/>
    </w:rPr>
  </w:style>
  <w:style w:type="character" w:customStyle="1" w:styleId="HeaderChar">
    <w:name w:val="Header Char"/>
    <w:basedOn w:val="DefaultParagraphFont"/>
    <w:link w:val="Header"/>
    <w:rsid w:val="002A30D4"/>
    <w:rPr>
      <w:rFonts w:ascii="Times New Roman" w:eastAsia="SimSun" w:hAnsi="Times New Roman" w:cs="Times New Roman"/>
      <w:kern w:val="1"/>
      <w:sz w:val="24"/>
      <w:szCs w:val="24"/>
      <w:lang w:val="en-US" w:eastAsia="hi-IN" w:bidi="hi-IN"/>
    </w:rPr>
  </w:style>
  <w:style w:type="paragraph" w:styleId="BodyText">
    <w:name w:val="Body Text"/>
    <w:basedOn w:val="Normal"/>
    <w:link w:val="BodyTextChar"/>
    <w:uiPriority w:val="99"/>
    <w:semiHidden/>
    <w:unhideWhenUsed/>
    <w:rsid w:val="002A30D4"/>
  </w:style>
  <w:style w:type="character" w:customStyle="1" w:styleId="BodyTextChar">
    <w:name w:val="Body Text Char"/>
    <w:basedOn w:val="DefaultParagraphFont"/>
    <w:link w:val="BodyText"/>
    <w:uiPriority w:val="99"/>
    <w:semiHidden/>
    <w:rsid w:val="002A30D4"/>
    <w:rPr>
      <w:rFonts w:ascii="Verdana" w:eastAsia="MS Mincho" w:hAnsi="Verdana" w:cs="Times New Roman"/>
      <w:sz w:val="24"/>
      <w:szCs w:val="24"/>
    </w:rPr>
  </w:style>
  <w:style w:type="paragraph" w:styleId="ListParagraph">
    <w:name w:val="List Paragraph"/>
    <w:basedOn w:val="Normal"/>
    <w:uiPriority w:val="34"/>
    <w:qFormat/>
    <w:rsid w:val="002A30D4"/>
    <w:pPr>
      <w:ind w:left="720"/>
      <w:contextualSpacing/>
    </w:pPr>
  </w:style>
  <w:style w:type="table" w:styleId="TableGrid">
    <w:name w:val="Table Grid"/>
    <w:basedOn w:val="TableNormal"/>
    <w:uiPriority w:val="59"/>
    <w:rsid w:val="002A3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A30D4"/>
    <w:rPr>
      <w:rFonts w:ascii="Arial" w:eastAsia="Times New Roman" w:hAnsi="Arial" w:cs="Times New Roman"/>
      <w:b/>
      <w:i/>
      <w:sz w:val="24"/>
      <w:szCs w:val="20"/>
    </w:rPr>
  </w:style>
  <w:style w:type="character" w:customStyle="1" w:styleId="Heading4Char">
    <w:name w:val="Heading 4 Char"/>
    <w:basedOn w:val="DefaultParagraphFont"/>
    <w:link w:val="Heading4"/>
    <w:rsid w:val="002A30D4"/>
    <w:rPr>
      <w:rFonts w:ascii="Arial" w:eastAsia="Times New Roman" w:hAnsi="Arial" w:cs="Times New Roman"/>
      <w:b/>
      <w:sz w:val="28"/>
      <w:szCs w:val="20"/>
    </w:rPr>
  </w:style>
  <w:style w:type="character" w:styleId="Hyperlink">
    <w:name w:val="Hyperlink"/>
    <w:rsid w:val="00965C68"/>
    <w:rPr>
      <w:color w:val="0000FF"/>
      <w:u w:val="single"/>
    </w:rPr>
  </w:style>
  <w:style w:type="paragraph" w:styleId="BalloonText">
    <w:name w:val="Balloon Text"/>
    <w:basedOn w:val="Normal"/>
    <w:link w:val="BalloonTextChar"/>
    <w:uiPriority w:val="99"/>
    <w:semiHidden/>
    <w:unhideWhenUsed/>
    <w:rsid w:val="00B571E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E6"/>
    <w:rPr>
      <w:rFonts w:ascii="Segoe UI" w:eastAsia="MS Mincho" w:hAnsi="Segoe UI" w:cs="Segoe UI"/>
      <w:sz w:val="18"/>
      <w:szCs w:val="18"/>
    </w:rPr>
  </w:style>
  <w:style w:type="paragraph" w:styleId="Footer">
    <w:name w:val="footer"/>
    <w:basedOn w:val="Normal"/>
    <w:link w:val="FooterChar"/>
    <w:uiPriority w:val="99"/>
    <w:unhideWhenUsed/>
    <w:rsid w:val="005B751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B751F"/>
    <w:rPr>
      <w:rFonts w:ascii="Verdana" w:eastAsia="MS Mincho"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ie@bristolrefugeeright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atie@bristolrefugeerights.org"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DAG</cp:lastModifiedBy>
  <cp:revision>4</cp:revision>
  <dcterms:created xsi:type="dcterms:W3CDTF">2016-10-19T10:47:00Z</dcterms:created>
  <dcterms:modified xsi:type="dcterms:W3CDTF">2016-11-24T14:04:00Z</dcterms:modified>
</cp:coreProperties>
</file>