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E4" w:rsidRDefault="00CB3CE4" w:rsidP="00CB3CE4">
      <w:pPr>
        <w:spacing w:after="0"/>
        <w:jc w:val="center"/>
        <w:rPr>
          <w:rFonts w:ascii="Arial" w:hAnsi="Arial" w:cs="Arial"/>
          <w:b/>
          <w:color w:val="C00000"/>
          <w:sz w:val="48"/>
          <w:szCs w:val="32"/>
        </w:rPr>
      </w:pPr>
      <w:r>
        <w:rPr>
          <w:rFonts w:ascii="Arial" w:hAnsi="Arial" w:cs="Arial"/>
          <w:b/>
          <w:color w:val="C00000"/>
          <w:sz w:val="48"/>
          <w:szCs w:val="32"/>
        </w:rPr>
        <w:t>Volunteer</w:t>
      </w:r>
    </w:p>
    <w:p w:rsidR="00485DA4" w:rsidRPr="0069668C" w:rsidRDefault="00485DA4" w:rsidP="00CB3CE4">
      <w:pPr>
        <w:spacing w:after="0"/>
        <w:jc w:val="center"/>
        <w:rPr>
          <w:rFonts w:ascii="Arial" w:hAnsi="Arial" w:cs="Arial"/>
          <w:sz w:val="22"/>
          <w:szCs w:val="16"/>
        </w:rPr>
      </w:pPr>
      <w:r>
        <w:rPr>
          <w:rFonts w:ascii="Arial" w:hAnsi="Arial" w:cs="Arial"/>
          <w:b/>
          <w:color w:val="C00000"/>
          <w:sz w:val="48"/>
          <w:szCs w:val="32"/>
        </w:rPr>
        <w:t>Interpreter</w:t>
      </w:r>
    </w:p>
    <w:p w:rsidR="00CB3CE4" w:rsidRDefault="00CB3CE4" w:rsidP="00CB3CE4">
      <w:pPr>
        <w:pStyle w:val="NoSpacing"/>
        <w:rPr>
          <w:rFonts w:ascii="Arial" w:hAnsi="Arial" w:cs="Arial"/>
          <w:sz w:val="16"/>
          <w:szCs w:val="16"/>
        </w:rPr>
      </w:pPr>
    </w:p>
    <w:p w:rsidR="00CB3CE4" w:rsidRDefault="00CB3CE4" w:rsidP="00CB3CE4">
      <w:pPr>
        <w:pStyle w:val="NoSpacing"/>
        <w:ind w:left="-284"/>
        <w:jc w:val="both"/>
        <w:rPr>
          <w:rFonts w:ascii="Arial" w:hAnsi="Arial" w:cs="Arial"/>
          <w:sz w:val="24"/>
          <w:szCs w:val="24"/>
        </w:rPr>
      </w:pPr>
    </w:p>
    <w:p w:rsidR="00CB3CE4" w:rsidRDefault="00485DA4" w:rsidP="00CB3CE4">
      <w:pPr>
        <w:pStyle w:val="NoSpacing"/>
        <w:ind w:left="-284"/>
        <w:jc w:val="both"/>
        <w:rPr>
          <w:rFonts w:ascii="Arial" w:hAnsi="Arial" w:cs="Arial"/>
          <w:sz w:val="24"/>
          <w:szCs w:val="24"/>
        </w:rPr>
      </w:pPr>
      <w:r>
        <w:rPr>
          <w:rFonts w:ascii="Arial" w:hAnsi="Arial" w:cs="Arial"/>
          <w:sz w:val="24"/>
          <w:szCs w:val="24"/>
        </w:rPr>
        <w:t>Interpreters are vital to every part of BRR’s work. We rely on volunteer interpreters, many of whom are members of BRR to help ensure everyone is able to participate in the community here as well as accessing services. Without interpreters we could not deliver effective Advice or get new families signed up to our Early Years Project.</w:t>
      </w:r>
    </w:p>
    <w:p w:rsidR="00485DA4" w:rsidRDefault="00485DA4" w:rsidP="00CB3CE4">
      <w:pPr>
        <w:pStyle w:val="NoSpacing"/>
        <w:ind w:left="-284"/>
        <w:jc w:val="both"/>
        <w:rPr>
          <w:rFonts w:ascii="Arial" w:hAnsi="Arial" w:cs="Arial"/>
          <w:sz w:val="24"/>
          <w:szCs w:val="24"/>
        </w:rPr>
      </w:pPr>
    </w:p>
    <w:p w:rsidR="00485DA4" w:rsidRDefault="00485DA4" w:rsidP="00CB3CE4">
      <w:pPr>
        <w:pStyle w:val="NoSpacing"/>
        <w:ind w:left="-284"/>
        <w:jc w:val="both"/>
        <w:rPr>
          <w:rFonts w:ascii="Arial" w:hAnsi="Arial" w:cs="Arial"/>
          <w:sz w:val="24"/>
          <w:szCs w:val="24"/>
        </w:rPr>
      </w:pPr>
      <w:r>
        <w:rPr>
          <w:rFonts w:ascii="Arial" w:hAnsi="Arial" w:cs="Arial"/>
          <w:sz w:val="24"/>
          <w:szCs w:val="24"/>
        </w:rPr>
        <w:t>We are looking for two types of volunteer interpreters: those able to offer a day or a morning a week and help with a range of tasks in the Welcome Centre; and those able to be booked to work on a sessional basis for 121 advice appointments.</w:t>
      </w:r>
    </w:p>
    <w:p w:rsidR="00485DA4" w:rsidRDefault="00485DA4" w:rsidP="00CB3CE4">
      <w:pPr>
        <w:pStyle w:val="NoSpacing"/>
        <w:ind w:left="-284"/>
        <w:jc w:val="both"/>
        <w:rPr>
          <w:rFonts w:ascii="Arial" w:hAnsi="Arial" w:cs="Arial"/>
          <w:sz w:val="24"/>
          <w:szCs w:val="24"/>
        </w:rPr>
      </w:pPr>
    </w:p>
    <w:p w:rsidR="00485DA4" w:rsidRDefault="00485DA4" w:rsidP="00CB3CE4">
      <w:pPr>
        <w:pStyle w:val="NoSpacing"/>
        <w:ind w:left="-284"/>
        <w:jc w:val="both"/>
        <w:rPr>
          <w:rFonts w:ascii="Arial" w:hAnsi="Arial" w:cs="Arial"/>
          <w:sz w:val="24"/>
          <w:szCs w:val="24"/>
        </w:rPr>
      </w:pPr>
    </w:p>
    <w:p w:rsidR="00CB3CE4" w:rsidRDefault="00CB3CE4" w:rsidP="00CB3CE4">
      <w:pPr>
        <w:pStyle w:val="NoSpacing"/>
        <w:ind w:left="-284"/>
        <w:rPr>
          <w:rFonts w:ascii="Arial" w:hAnsi="Arial" w:cs="Arial"/>
          <w:sz w:val="24"/>
          <w:szCs w:val="24"/>
          <w:lang w:val="en-GB"/>
        </w:rPr>
      </w:pPr>
      <w:r>
        <w:rPr>
          <w:rFonts w:ascii="Arial" w:hAnsi="Arial" w:cs="Arial"/>
          <w:b/>
          <w:sz w:val="24"/>
          <w:szCs w:val="24"/>
        </w:rPr>
        <w:t xml:space="preserve">We are looking for someone who is: </w:t>
      </w:r>
    </w:p>
    <w:p w:rsidR="00CB3CE4" w:rsidRDefault="00CB3CE4" w:rsidP="00CB3CE4">
      <w:pPr>
        <w:pStyle w:val="NoSpacing"/>
        <w:numPr>
          <w:ilvl w:val="0"/>
          <w:numId w:val="3"/>
        </w:numPr>
        <w:tabs>
          <w:tab w:val="clear" w:pos="720"/>
        </w:tabs>
        <w:ind w:left="0" w:hanging="284"/>
        <w:rPr>
          <w:rFonts w:ascii="Arial" w:hAnsi="Arial" w:cs="Arial"/>
          <w:sz w:val="24"/>
          <w:lang w:val="en-GB"/>
        </w:rPr>
      </w:pPr>
      <w:r>
        <w:rPr>
          <w:rFonts w:ascii="Arial" w:hAnsi="Arial" w:cs="Arial"/>
          <w:sz w:val="24"/>
          <w:szCs w:val="24"/>
          <w:lang w:val="en-GB"/>
        </w:rPr>
        <w:t xml:space="preserve">Friendly and </w:t>
      </w:r>
      <w:r w:rsidR="00485DA4">
        <w:rPr>
          <w:rFonts w:ascii="Arial" w:hAnsi="Arial" w:cs="Arial"/>
          <w:sz w:val="24"/>
          <w:szCs w:val="24"/>
          <w:lang w:val="en-GB"/>
        </w:rPr>
        <w:t>professional</w:t>
      </w:r>
      <w:r>
        <w:rPr>
          <w:rFonts w:ascii="Arial" w:hAnsi="Arial" w:cs="Arial"/>
          <w:sz w:val="24"/>
          <w:szCs w:val="24"/>
        </w:rPr>
        <w:t xml:space="preserve"> </w:t>
      </w:r>
    </w:p>
    <w:p w:rsidR="00CB3CE4" w:rsidRDefault="00485DA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lang w:val="en-GB"/>
        </w:rPr>
        <w:t>Speaks English and another relevant language to a good degree of fluency</w:t>
      </w:r>
    </w:p>
    <w:p w:rsidR="00CB3CE4" w:rsidRDefault="00485DA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Understands the role of an interpreter</w:t>
      </w:r>
    </w:p>
    <w:p w:rsidR="00485DA4" w:rsidRDefault="00485DA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Is able to implement good professional boundaries</w:t>
      </w:r>
    </w:p>
    <w:p w:rsidR="00CB3CE4" w:rsidRPr="00485DA4" w:rsidRDefault="00485DA4" w:rsidP="00CB3CE4">
      <w:pPr>
        <w:pStyle w:val="NoSpacing"/>
        <w:numPr>
          <w:ilvl w:val="0"/>
          <w:numId w:val="3"/>
        </w:numPr>
        <w:tabs>
          <w:tab w:val="clear" w:pos="720"/>
        </w:tabs>
        <w:ind w:left="0" w:hanging="284"/>
        <w:rPr>
          <w:rFonts w:ascii="Arial" w:hAnsi="Arial" w:cs="Arial"/>
          <w:sz w:val="24"/>
          <w:szCs w:val="24"/>
        </w:rPr>
      </w:pPr>
      <w:r w:rsidRPr="00485DA4">
        <w:rPr>
          <w:rFonts w:ascii="Arial" w:hAnsi="Arial" w:cs="Arial"/>
          <w:sz w:val="24"/>
          <w:szCs w:val="24"/>
        </w:rPr>
        <w:t>Is emotionally resilient and copes well under pressure</w:t>
      </w:r>
    </w:p>
    <w:p w:rsidR="00CB3CE4" w:rsidRDefault="00CB3CE4" w:rsidP="00CB3CE4">
      <w:pPr>
        <w:pStyle w:val="NoSpacing"/>
        <w:rPr>
          <w:rFonts w:ascii="Arial" w:hAnsi="Arial" w:cs="Arial"/>
          <w:sz w:val="24"/>
          <w:szCs w:val="24"/>
        </w:rPr>
      </w:pPr>
    </w:p>
    <w:p w:rsidR="00CB3CE4" w:rsidRDefault="00CB3CE4" w:rsidP="00CB3CE4">
      <w:pPr>
        <w:pStyle w:val="NoSpacing"/>
        <w:ind w:left="-284" w:right="-252"/>
        <w:jc w:val="both"/>
        <w:rPr>
          <w:rFonts w:ascii="Arial" w:hAnsi="Arial" w:cs="Arial"/>
          <w:sz w:val="24"/>
          <w:szCs w:val="24"/>
        </w:rPr>
      </w:pPr>
      <w:r>
        <w:rPr>
          <w:rFonts w:ascii="Arial" w:hAnsi="Arial" w:cs="Arial"/>
          <w:b/>
          <w:sz w:val="24"/>
          <w:szCs w:val="24"/>
        </w:rPr>
        <w:t>Volunteers need to be:</w:t>
      </w:r>
    </w:p>
    <w:p w:rsidR="00CB3CE4" w:rsidRDefault="00CB3CE4"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 xml:space="preserve">Available </w:t>
      </w:r>
      <w:r w:rsidR="00485DA4">
        <w:rPr>
          <w:rFonts w:ascii="Arial" w:hAnsi="Arial" w:cs="Arial"/>
          <w:sz w:val="24"/>
          <w:szCs w:val="24"/>
        </w:rPr>
        <w:t>either weekly on Wednesday/Thursday mornings or on an ad hoc basis</w:t>
      </w:r>
    </w:p>
    <w:p w:rsidR="00CB3CE4" w:rsidRDefault="00CB3CE4"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 xml:space="preserve">Able to make </w:t>
      </w:r>
      <w:r w:rsidR="002A0C41">
        <w:rPr>
          <w:rFonts w:ascii="Arial" w:hAnsi="Arial" w:cs="Arial"/>
          <w:sz w:val="24"/>
          <w:szCs w:val="24"/>
        </w:rPr>
        <w:t>6</w:t>
      </w:r>
      <w:r>
        <w:rPr>
          <w:rFonts w:ascii="Arial" w:hAnsi="Arial" w:cs="Arial"/>
          <w:sz w:val="24"/>
          <w:szCs w:val="24"/>
        </w:rPr>
        <w:t xml:space="preserve"> months commitment to the role</w:t>
      </w:r>
    </w:p>
    <w:p w:rsidR="00CB3CE4" w:rsidRDefault="00CB3CE4"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 xml:space="preserve">Committed to attending training and </w:t>
      </w:r>
      <w:r w:rsidR="00864F5D">
        <w:rPr>
          <w:rFonts w:ascii="Arial" w:hAnsi="Arial" w:cs="Arial"/>
          <w:sz w:val="24"/>
          <w:szCs w:val="24"/>
        </w:rPr>
        <w:t>regular</w:t>
      </w:r>
      <w:r>
        <w:rPr>
          <w:rFonts w:ascii="Arial" w:hAnsi="Arial" w:cs="Arial"/>
          <w:sz w:val="24"/>
          <w:szCs w:val="24"/>
        </w:rPr>
        <w:t xml:space="preserve"> meetings</w:t>
      </w:r>
    </w:p>
    <w:p w:rsidR="00CB3CE4" w:rsidRDefault="00CB3CE4" w:rsidP="00CB3CE4">
      <w:pPr>
        <w:pStyle w:val="NoSpacing"/>
        <w:rPr>
          <w:rFonts w:ascii="Arial" w:hAnsi="Arial" w:cs="Arial"/>
          <w:sz w:val="24"/>
          <w:szCs w:val="24"/>
        </w:rPr>
      </w:pPr>
    </w:p>
    <w:p w:rsidR="00CB3CE4" w:rsidRDefault="00CB3CE4" w:rsidP="00CB3CE4">
      <w:pPr>
        <w:pStyle w:val="NoSpacing"/>
        <w:ind w:left="-284" w:right="-252"/>
        <w:rPr>
          <w:rFonts w:ascii="Arial" w:hAnsi="Arial" w:cs="Arial"/>
          <w:sz w:val="24"/>
          <w:lang w:val="en-GB"/>
        </w:rPr>
      </w:pPr>
      <w:r>
        <w:rPr>
          <w:rFonts w:ascii="Arial" w:hAnsi="Arial" w:cs="Arial"/>
          <w:b/>
          <w:sz w:val="24"/>
          <w:szCs w:val="24"/>
        </w:rPr>
        <w:t>Volunteers will get from this role:</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To play a key part in a vibrant and supportive community</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Work with Asylum Seekers and Refugees</w:t>
      </w:r>
    </w:p>
    <w:p w:rsidR="00864F5D" w:rsidRDefault="00864F5D"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Experience of interpreting in a well-respected community organisation</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Knowledge of other services that exist to support ASR’s in Bristol</w:t>
      </w:r>
    </w:p>
    <w:p w:rsidR="00864F5D" w:rsidRDefault="00864F5D" w:rsidP="00CB3CE4">
      <w:pPr>
        <w:pStyle w:val="NoSpacing"/>
        <w:ind w:left="-284" w:right="-252"/>
        <w:rPr>
          <w:rFonts w:ascii="Arial" w:hAnsi="Arial" w:cs="Arial"/>
          <w:sz w:val="24"/>
          <w:lang w:val="en-GB"/>
        </w:rPr>
      </w:pPr>
    </w:p>
    <w:p w:rsidR="00CB3CE4" w:rsidRDefault="00CB3CE4" w:rsidP="00CB3CE4">
      <w:pPr>
        <w:pStyle w:val="NoSpacing"/>
        <w:ind w:left="-284" w:right="-252"/>
        <w:rPr>
          <w:rFonts w:ascii="Arial" w:hAnsi="Arial" w:cs="Arial"/>
          <w:sz w:val="24"/>
          <w:szCs w:val="24"/>
        </w:rPr>
      </w:pPr>
      <w:r>
        <w:rPr>
          <w:rFonts w:ascii="Arial" w:hAnsi="Arial" w:cs="Arial"/>
          <w:b/>
          <w:sz w:val="24"/>
          <w:szCs w:val="24"/>
        </w:rPr>
        <w:t>What we provide:</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An induction</w:t>
      </w:r>
      <w:r w:rsidR="00864F5D">
        <w:rPr>
          <w:rFonts w:ascii="Arial" w:hAnsi="Arial" w:cs="Arial"/>
          <w:sz w:val="24"/>
          <w:szCs w:val="24"/>
        </w:rPr>
        <w:t>, community interpreter training</w:t>
      </w:r>
      <w:r>
        <w:rPr>
          <w:rFonts w:ascii="Arial" w:hAnsi="Arial" w:cs="Arial"/>
          <w:sz w:val="24"/>
          <w:szCs w:val="24"/>
        </w:rPr>
        <w:t xml:space="preserve"> and ongoing relevant training for your role.</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Regular</w:t>
      </w:r>
      <w:r w:rsidR="00864F5D">
        <w:rPr>
          <w:rFonts w:ascii="Arial" w:hAnsi="Arial" w:cs="Arial"/>
          <w:sz w:val="24"/>
          <w:szCs w:val="24"/>
        </w:rPr>
        <w:t xml:space="preserve"> volunteer meetings and support</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References after a suitable period of volunteering experience</w:t>
      </w:r>
    </w:p>
    <w:p w:rsidR="00864F5D"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 xml:space="preserve">Training in the UK Asylum process and other informal training opportunities </w:t>
      </w:r>
    </w:p>
    <w:p w:rsidR="0069668C" w:rsidRPr="00864F5D" w:rsidRDefault="00CB3CE4" w:rsidP="00CB3CE4">
      <w:pPr>
        <w:pStyle w:val="NoSpacing"/>
        <w:numPr>
          <w:ilvl w:val="0"/>
          <w:numId w:val="2"/>
        </w:numPr>
        <w:tabs>
          <w:tab w:val="clear" w:pos="720"/>
        </w:tabs>
        <w:ind w:left="-284" w:right="-252" w:firstLine="0"/>
        <w:rPr>
          <w:rFonts w:ascii="Arial" w:hAnsi="Arial" w:cs="Arial"/>
          <w:sz w:val="24"/>
          <w:szCs w:val="24"/>
        </w:rPr>
      </w:pPr>
      <w:r w:rsidRPr="00864F5D">
        <w:rPr>
          <w:rFonts w:ascii="Arial" w:hAnsi="Arial" w:cs="Arial"/>
          <w:sz w:val="24"/>
          <w:szCs w:val="24"/>
        </w:rPr>
        <w:t>Expenses payments for costs incurred whilst volunteering</w:t>
      </w:r>
    </w:p>
    <w:p w:rsidR="0069668C" w:rsidRPr="0069668C" w:rsidRDefault="0069668C" w:rsidP="0069668C">
      <w:pPr>
        <w:pStyle w:val="NoSpacing"/>
        <w:tabs>
          <w:tab w:val="clear" w:pos="720"/>
        </w:tabs>
        <w:ind w:right="-252"/>
        <w:rPr>
          <w:rFonts w:ascii="Arial" w:hAnsi="Arial" w:cs="Arial"/>
        </w:rPr>
      </w:pPr>
    </w:p>
    <w:p w:rsidR="0069668C" w:rsidRDefault="0069668C" w:rsidP="00E75CBB">
      <w:pPr>
        <w:pStyle w:val="NoSpacing"/>
        <w:tabs>
          <w:tab w:val="clear" w:pos="720"/>
        </w:tabs>
        <w:ind w:right="-252"/>
        <w:rPr>
          <w:rFonts w:ascii="Arial" w:hAnsi="Arial" w:cs="Arial"/>
        </w:rPr>
      </w:pPr>
    </w:p>
    <w:sectPr w:rsidR="0069668C" w:rsidSect="006966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435"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EA" w:rsidRDefault="00106CEA" w:rsidP="0069668C">
      <w:pPr>
        <w:spacing w:after="0" w:line="240" w:lineRule="auto"/>
      </w:pPr>
      <w:r>
        <w:separator/>
      </w:r>
    </w:p>
  </w:endnote>
  <w:endnote w:type="continuationSeparator" w:id="0">
    <w:p w:rsidR="00106CEA" w:rsidRDefault="00106CEA"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41" w:rsidRDefault="002A0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43" w:rsidRDefault="00374A1A">
    <w:pPr>
      <w:ind w:left="354"/>
      <w:jc w:val="center"/>
    </w:pPr>
    <w:r>
      <w:rPr>
        <w:rFonts w:ascii="Arial" w:hAnsi="Arial" w:cs="Arial"/>
        <w:color w:val="C00000"/>
      </w:rPr>
      <w:t>For more information, please contact Andrew McCarthy- Volunteer Co-ordinator</w:t>
    </w:r>
  </w:p>
  <w:p w:rsidR="00710443" w:rsidRDefault="00374A1A">
    <w:pPr>
      <w:ind w:left="354"/>
      <w:jc w:val="center"/>
    </w:pPr>
    <w:r>
      <w:rPr>
        <w:rFonts w:ascii="Arial" w:hAnsi="Arial" w:cs="Arial"/>
      </w:rPr>
      <w:t xml:space="preserve">Email: </w:t>
    </w:r>
    <w:hyperlink>
      <w:r>
        <w:rPr>
          <w:rStyle w:val="InternetLink"/>
          <w:rFonts w:ascii="Arial" w:hAnsi="Arial" w:cs="Arial"/>
        </w:rPr>
        <w:t>Andrew@bristolrefugeerights.org</w:t>
      </w:r>
    </w:hyperlink>
    <w:r>
      <w:rPr>
        <w:rFonts w:ascii="Arial" w:hAnsi="Arial" w:cs="Arial"/>
      </w:rPr>
      <w:t xml:space="preserve">  07533719502   </w:t>
    </w:r>
  </w:p>
  <w:p w:rsidR="00710443" w:rsidRDefault="00374A1A">
    <w:pPr>
      <w:ind w:left="354"/>
      <w:jc w:val="center"/>
    </w:pPr>
    <w:r>
      <w:rPr>
        <w:rFonts w:ascii="Arial" w:hAnsi="Arial" w:cs="Arial"/>
      </w:rPr>
      <w:t xml:space="preserve">Bristol Refugee Rights, Assisi Centre, </w:t>
    </w:r>
    <w:proofErr w:type="spellStart"/>
    <w:r>
      <w:rPr>
        <w:rFonts w:ascii="Arial" w:hAnsi="Arial" w:cs="Arial"/>
      </w:rPr>
      <w:t>Lawford's</w:t>
    </w:r>
    <w:proofErr w:type="spellEnd"/>
    <w:r>
      <w:rPr>
        <w:rFonts w:ascii="Arial" w:hAnsi="Arial" w:cs="Arial"/>
      </w:rPr>
      <w:t xml:space="preserve"> Gate, Bristol BS5 0RE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5D" w:rsidRDefault="0069668C" w:rsidP="00685B90">
    <w:pPr>
      <w:spacing w:after="0"/>
      <w:ind w:left="354"/>
      <w:jc w:val="center"/>
      <w:rPr>
        <w:rFonts w:ascii="Arial" w:hAnsi="Arial" w:cs="Arial"/>
        <w:color w:val="C00000"/>
      </w:rPr>
    </w:pPr>
    <w:r>
      <w:rPr>
        <w:rFonts w:ascii="Arial" w:hAnsi="Arial" w:cs="Arial"/>
        <w:color w:val="C00000"/>
      </w:rPr>
      <w:t>For m</w:t>
    </w:r>
    <w:r w:rsidR="00864F5D">
      <w:rPr>
        <w:rFonts w:ascii="Arial" w:hAnsi="Arial" w:cs="Arial"/>
        <w:color w:val="C00000"/>
      </w:rPr>
      <w:t>ore information, please contact:</w:t>
    </w:r>
  </w:p>
  <w:p w:rsidR="0069668C" w:rsidRDefault="00864F5D" w:rsidP="00685B90">
    <w:pPr>
      <w:spacing w:after="0"/>
      <w:ind w:left="354"/>
      <w:jc w:val="center"/>
    </w:pPr>
    <w:r>
      <w:rPr>
        <w:rFonts w:ascii="Arial" w:hAnsi="Arial" w:cs="Arial"/>
        <w:color w:val="C00000"/>
      </w:rPr>
      <w:t xml:space="preserve">Joy </w:t>
    </w:r>
    <w:proofErr w:type="spellStart"/>
    <w:r>
      <w:rPr>
        <w:rFonts w:ascii="Arial" w:hAnsi="Arial" w:cs="Arial"/>
        <w:color w:val="C00000"/>
      </w:rPr>
      <w:t>Kenyah</w:t>
    </w:r>
    <w:proofErr w:type="spellEnd"/>
    <w:r w:rsidR="007557BD">
      <w:rPr>
        <w:rFonts w:ascii="Arial" w:hAnsi="Arial" w:cs="Arial"/>
        <w:color w:val="C00000"/>
      </w:rPr>
      <w:t xml:space="preserve"> </w:t>
    </w:r>
    <w:r>
      <w:rPr>
        <w:rFonts w:ascii="Arial" w:hAnsi="Arial" w:cs="Arial"/>
        <w:color w:val="C00000"/>
      </w:rPr>
      <w:t>– Volunteer Manager (Maternity Cover)</w:t>
    </w:r>
  </w:p>
  <w:p w:rsidR="0069668C" w:rsidRDefault="0069668C" w:rsidP="00685B90">
    <w:pPr>
      <w:spacing w:after="0"/>
      <w:ind w:left="354"/>
      <w:jc w:val="center"/>
    </w:pPr>
    <w:r>
      <w:rPr>
        <w:rFonts w:ascii="Arial" w:hAnsi="Arial" w:cs="Arial"/>
      </w:rPr>
      <w:t xml:space="preserve">Email: </w:t>
    </w:r>
    <w:hyperlink r:id="rId1" w:history="1">
      <w:r w:rsidR="00864F5D" w:rsidRPr="00E23527">
        <w:rPr>
          <w:rStyle w:val="Hyperlink"/>
          <w:rFonts w:ascii="Arial" w:hAnsi="Arial" w:cs="Arial"/>
          <w:lang w:val="en-US" w:eastAsia="en-US" w:bidi="en-US"/>
        </w:rPr>
        <w:t>joy@bristolrefugeerights.org</w:t>
      </w:r>
    </w:hyperlink>
    <w:r>
      <w:rPr>
        <w:rFonts w:ascii="Arial" w:hAnsi="Arial" w:cs="Arial"/>
      </w:rPr>
      <w:t xml:space="preserve">  </w:t>
    </w:r>
    <w:r w:rsidR="00BA5D03">
      <w:rPr>
        <w:rFonts w:ascii="Arial" w:hAnsi="Arial" w:cs="Arial"/>
      </w:rPr>
      <w:t xml:space="preserve">07597 226836 or </w:t>
    </w:r>
    <w:r w:rsidR="002A0C41">
      <w:rPr>
        <w:rFonts w:ascii="Arial" w:hAnsi="Arial" w:cs="Arial"/>
      </w:rPr>
      <w:t>0117</w:t>
    </w:r>
    <w:r w:rsidR="00BA5D03">
      <w:rPr>
        <w:rFonts w:ascii="Arial" w:hAnsi="Arial" w:cs="Arial"/>
      </w:rPr>
      <w:t xml:space="preserve"> </w:t>
    </w:r>
    <w:bookmarkStart w:id="0" w:name="_GoBack"/>
    <w:bookmarkEnd w:id="0"/>
    <w:r w:rsidR="00864F5D">
      <w:rPr>
        <w:rFonts w:ascii="Arial" w:hAnsi="Arial" w:cs="Arial"/>
      </w:rPr>
      <w:t>9145473</w:t>
    </w:r>
    <w:r>
      <w:rPr>
        <w:rFonts w:ascii="Arial" w:hAnsi="Arial" w:cs="Arial"/>
      </w:rPr>
      <w:t xml:space="preserve"> </w:t>
    </w:r>
  </w:p>
  <w:p w:rsidR="0069668C" w:rsidRDefault="0069668C" w:rsidP="00685B90">
    <w:pPr>
      <w:ind w:left="354"/>
      <w:jc w:val="center"/>
    </w:pPr>
    <w:r>
      <w:rPr>
        <w:rFonts w:ascii="Arial" w:hAnsi="Arial" w:cs="Arial"/>
      </w:rPr>
      <w:t xml:space="preserve">Bristol Refugee Rights, </w:t>
    </w:r>
    <w:r w:rsidR="00864F5D">
      <w:rPr>
        <w:rFonts w:ascii="Arial" w:hAnsi="Arial" w:cs="Arial"/>
      </w:rPr>
      <w:t xml:space="preserve">SPLC, 94 </w:t>
    </w:r>
    <w:proofErr w:type="spellStart"/>
    <w:r w:rsidR="00864F5D">
      <w:rPr>
        <w:rFonts w:ascii="Arial" w:hAnsi="Arial" w:cs="Arial"/>
      </w:rPr>
      <w:t>Grovesnor</w:t>
    </w:r>
    <w:proofErr w:type="spellEnd"/>
    <w:r w:rsidR="00864F5D">
      <w:rPr>
        <w:rFonts w:ascii="Arial" w:hAnsi="Arial" w:cs="Arial"/>
      </w:rPr>
      <w:t xml:space="preserve"> Rd, BS2</w:t>
    </w:r>
    <w:r w:rsidR="00BA5D03">
      <w:rPr>
        <w:rFonts w:ascii="Arial" w:hAnsi="Arial" w:cs="Arial"/>
      </w:rPr>
      <w:t xml:space="preserve"> </w:t>
    </w:r>
    <w:r w:rsidR="00864F5D">
      <w:rPr>
        <w:rFonts w:ascii="Arial" w:hAnsi="Arial" w:cs="Arial"/>
      </w:rPr>
      <w:t>8XJ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EA" w:rsidRDefault="00106CEA" w:rsidP="0069668C">
      <w:pPr>
        <w:spacing w:after="0" w:line="240" w:lineRule="auto"/>
      </w:pPr>
      <w:r>
        <w:separator/>
      </w:r>
    </w:p>
  </w:footnote>
  <w:footnote w:type="continuationSeparator" w:id="0">
    <w:p w:rsidR="00106CEA" w:rsidRDefault="00106CEA"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41" w:rsidRDefault="002A0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BA5D03" w:rsidP="0069668C">
    <w:pPr>
      <w:pStyle w:val="NoSpacing"/>
      <w:ind w:left="354"/>
      <w:jc w:val="center"/>
    </w:pPr>
    <w:r>
      <w:rPr>
        <w:noProof/>
        <w:lang w:val="en-GB" w:eastAsia="en-GB"/>
      </w:rPr>
      <w:drawing>
        <wp:inline distT="0" distB="0" distL="0" distR="0" wp14:anchorId="49EA2AFC" wp14:editId="377FE216">
          <wp:extent cx="4086225" cy="1361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9791" cy="1368964"/>
                  </a:xfrm>
                  <a:prstGeom prst="rect">
                    <a:avLst/>
                  </a:prstGeom>
                </pic:spPr>
              </pic:pic>
            </a:graphicData>
          </a:graphic>
        </wp:inline>
      </w:drawing>
    </w:r>
  </w:p>
  <w:p w:rsidR="0069668C" w:rsidRDefault="0069668C" w:rsidP="0069668C">
    <w:pPr>
      <w:pStyle w:val="NoSpacing"/>
      <w:ind w:left="35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958C8"/>
    <w:rsid w:val="000F34EB"/>
    <w:rsid w:val="00106CEA"/>
    <w:rsid w:val="001317B7"/>
    <w:rsid w:val="00150FE1"/>
    <w:rsid w:val="0015286F"/>
    <w:rsid w:val="00186FC0"/>
    <w:rsid w:val="00190AE5"/>
    <w:rsid w:val="001E156F"/>
    <w:rsid w:val="0020008E"/>
    <w:rsid w:val="002A0C41"/>
    <w:rsid w:val="00344BE6"/>
    <w:rsid w:val="00374A1A"/>
    <w:rsid w:val="00382A98"/>
    <w:rsid w:val="003B7583"/>
    <w:rsid w:val="003D5B86"/>
    <w:rsid w:val="004771BE"/>
    <w:rsid w:val="00485DA4"/>
    <w:rsid w:val="00671CDF"/>
    <w:rsid w:val="00685B90"/>
    <w:rsid w:val="0069668C"/>
    <w:rsid w:val="007366BD"/>
    <w:rsid w:val="007557BD"/>
    <w:rsid w:val="00780140"/>
    <w:rsid w:val="007D543E"/>
    <w:rsid w:val="00864F5D"/>
    <w:rsid w:val="009575AB"/>
    <w:rsid w:val="009D4DB5"/>
    <w:rsid w:val="00A41C64"/>
    <w:rsid w:val="00AF1663"/>
    <w:rsid w:val="00BA5D03"/>
    <w:rsid w:val="00BD65B4"/>
    <w:rsid w:val="00C25260"/>
    <w:rsid w:val="00C2540A"/>
    <w:rsid w:val="00C51BBE"/>
    <w:rsid w:val="00CB3CE4"/>
    <w:rsid w:val="00CC3D43"/>
    <w:rsid w:val="00CD713C"/>
    <w:rsid w:val="00D75E81"/>
    <w:rsid w:val="00DA1833"/>
    <w:rsid w:val="00DF6C8E"/>
    <w:rsid w:val="00E75CBB"/>
    <w:rsid w:val="00E91976"/>
    <w:rsid w:val="00E93646"/>
    <w:rsid w:val="00EA5B2B"/>
    <w:rsid w:val="00FD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C2144-CD11-42DE-8105-A22901BE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joy@bristolrefugeerigh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p:lastModifiedBy>
  <cp:revision>3</cp:revision>
  <cp:lastPrinted>2014-10-03T15:37:00Z</cp:lastPrinted>
  <dcterms:created xsi:type="dcterms:W3CDTF">2019-05-21T13:17:00Z</dcterms:created>
  <dcterms:modified xsi:type="dcterms:W3CDTF">2019-05-21T13:21:00Z</dcterms:modified>
</cp:coreProperties>
</file>