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E4" w:rsidRPr="0069668C" w:rsidRDefault="00CB3CE4" w:rsidP="00CB3CE4">
      <w:pPr>
        <w:spacing w:after="0"/>
        <w:jc w:val="center"/>
        <w:rPr>
          <w:rFonts w:ascii="Arial" w:hAnsi="Arial" w:cs="Arial"/>
          <w:b/>
          <w:color w:val="C00000"/>
          <w:sz w:val="48"/>
          <w:szCs w:val="32"/>
        </w:rPr>
      </w:pPr>
      <w:r>
        <w:rPr>
          <w:rFonts w:ascii="Arial" w:hAnsi="Arial" w:cs="Arial"/>
          <w:b/>
          <w:color w:val="C00000"/>
          <w:sz w:val="48"/>
          <w:szCs w:val="32"/>
        </w:rPr>
        <w:t>Welcome Team</w:t>
      </w:r>
    </w:p>
    <w:p w:rsidR="00CB3CE4" w:rsidRPr="0069668C" w:rsidRDefault="00CB3CE4" w:rsidP="00CB3CE4">
      <w:pPr>
        <w:spacing w:after="0"/>
        <w:jc w:val="center"/>
        <w:rPr>
          <w:rFonts w:ascii="Arial" w:hAnsi="Arial" w:cs="Arial"/>
          <w:sz w:val="22"/>
          <w:szCs w:val="16"/>
        </w:rPr>
      </w:pPr>
      <w:r>
        <w:rPr>
          <w:rFonts w:ascii="Arial" w:hAnsi="Arial" w:cs="Arial"/>
          <w:b/>
          <w:color w:val="C00000"/>
          <w:sz w:val="48"/>
          <w:szCs w:val="32"/>
        </w:rPr>
        <w:t>Volunteer</w:t>
      </w:r>
    </w:p>
    <w:p w:rsidR="00CB3CE4" w:rsidRDefault="00CB3CE4" w:rsidP="00CB3CE4">
      <w:pPr>
        <w:pStyle w:val="NoSpacing"/>
        <w:rPr>
          <w:rFonts w:ascii="Arial" w:hAnsi="Arial" w:cs="Arial"/>
          <w:sz w:val="16"/>
          <w:szCs w:val="16"/>
        </w:rPr>
      </w:pPr>
    </w:p>
    <w:p w:rsidR="00CB3CE4" w:rsidRDefault="00CB3CE4" w:rsidP="00CB3CE4">
      <w:pPr>
        <w:pStyle w:val="NoSpacing"/>
        <w:ind w:left="-284"/>
        <w:jc w:val="both"/>
        <w:rPr>
          <w:rFonts w:ascii="Arial" w:hAnsi="Arial" w:cs="Arial"/>
          <w:sz w:val="24"/>
          <w:szCs w:val="24"/>
        </w:rPr>
      </w:pPr>
    </w:p>
    <w:p w:rsidR="00CB3CE4" w:rsidRDefault="00CB3CE4" w:rsidP="00CB3CE4">
      <w:pPr>
        <w:pStyle w:val="NoSpacing"/>
        <w:ind w:left="-284"/>
        <w:jc w:val="both"/>
        <w:rPr>
          <w:rFonts w:ascii="Arial" w:hAnsi="Arial" w:cs="Arial"/>
          <w:sz w:val="24"/>
          <w:szCs w:val="24"/>
        </w:rPr>
      </w:pPr>
      <w:r>
        <w:rPr>
          <w:rFonts w:ascii="Arial" w:hAnsi="Arial" w:cs="Arial"/>
          <w:sz w:val="24"/>
          <w:szCs w:val="24"/>
        </w:rPr>
        <w:t xml:space="preserve">The role of the Welcome Team is to talk with people in the Welcome Centre, especially those who are new or sitting on their own, making sure they know where to find what they want and helping them feel part of the community. This role is all about friendliness and a warm smile. </w:t>
      </w:r>
    </w:p>
    <w:p w:rsidR="00CB3CE4" w:rsidRDefault="00CB3CE4" w:rsidP="00CB3CE4">
      <w:pPr>
        <w:pStyle w:val="NoSpacing"/>
        <w:ind w:left="-284"/>
        <w:jc w:val="both"/>
        <w:rPr>
          <w:rFonts w:ascii="Arial" w:hAnsi="Arial" w:cs="Arial"/>
          <w:sz w:val="24"/>
          <w:szCs w:val="24"/>
        </w:rPr>
      </w:pPr>
    </w:p>
    <w:p w:rsidR="00CB3CE4" w:rsidRDefault="00CB3CE4" w:rsidP="00CB3CE4">
      <w:pPr>
        <w:pStyle w:val="NoSpacing"/>
        <w:ind w:left="-284"/>
        <w:jc w:val="both"/>
        <w:rPr>
          <w:rFonts w:ascii="Arial" w:hAnsi="Arial" w:cs="Arial"/>
          <w:sz w:val="24"/>
          <w:szCs w:val="24"/>
        </w:rPr>
      </w:pPr>
      <w:r>
        <w:rPr>
          <w:rFonts w:ascii="Arial" w:hAnsi="Arial" w:cs="Arial"/>
          <w:sz w:val="24"/>
          <w:szCs w:val="24"/>
        </w:rPr>
        <w:t xml:space="preserve">We are looking for someone with the confidence and people skills to start conversations in the Welcome Centre, the tact and emotional intelligence to avoid asking difficult questions, and the empathy to be able to listen to people and find out how they are doing. </w:t>
      </w:r>
    </w:p>
    <w:p w:rsidR="00CB3CE4" w:rsidRDefault="00CB3CE4" w:rsidP="00CB3CE4">
      <w:pPr>
        <w:pStyle w:val="NoSpacing"/>
        <w:ind w:left="-284"/>
        <w:jc w:val="both"/>
        <w:rPr>
          <w:rFonts w:ascii="Arial" w:hAnsi="Arial" w:cs="Arial"/>
          <w:sz w:val="24"/>
          <w:szCs w:val="24"/>
        </w:rPr>
      </w:pPr>
    </w:p>
    <w:p w:rsidR="00CB3CE4" w:rsidRDefault="00CB3CE4" w:rsidP="00CB3CE4">
      <w:pPr>
        <w:pStyle w:val="NoSpacing"/>
        <w:ind w:left="-284"/>
        <w:rPr>
          <w:rFonts w:ascii="Arial" w:hAnsi="Arial" w:cs="Arial"/>
          <w:sz w:val="24"/>
          <w:szCs w:val="24"/>
          <w:lang w:val="en-GB"/>
        </w:rPr>
      </w:pPr>
      <w:r>
        <w:rPr>
          <w:rFonts w:ascii="Arial" w:hAnsi="Arial" w:cs="Arial"/>
          <w:b/>
          <w:sz w:val="24"/>
          <w:szCs w:val="24"/>
        </w:rPr>
        <w:t xml:space="preserve">We are looking for someone who is: </w:t>
      </w:r>
    </w:p>
    <w:p w:rsidR="00CB3CE4" w:rsidRDefault="00CB3CE4" w:rsidP="00CB3CE4">
      <w:pPr>
        <w:pStyle w:val="NoSpacing"/>
        <w:numPr>
          <w:ilvl w:val="0"/>
          <w:numId w:val="3"/>
        </w:numPr>
        <w:tabs>
          <w:tab w:val="clear" w:pos="720"/>
        </w:tabs>
        <w:ind w:left="0" w:hanging="284"/>
        <w:rPr>
          <w:rFonts w:ascii="Arial" w:hAnsi="Arial" w:cs="Arial"/>
          <w:sz w:val="24"/>
          <w:lang w:val="en-GB"/>
        </w:rPr>
      </w:pPr>
      <w:r>
        <w:rPr>
          <w:rFonts w:ascii="Arial" w:hAnsi="Arial" w:cs="Arial"/>
          <w:sz w:val="24"/>
          <w:szCs w:val="24"/>
          <w:lang w:val="en-GB"/>
        </w:rPr>
        <w:t>Friendly and welcoming</w:t>
      </w:r>
      <w:r>
        <w:rPr>
          <w:rFonts w:ascii="Arial" w:hAnsi="Arial" w:cs="Arial"/>
          <w:sz w:val="24"/>
          <w:szCs w:val="24"/>
        </w:rPr>
        <w:t xml:space="preserve">. </w:t>
      </w:r>
    </w:p>
    <w:p w:rsidR="00CB3CE4" w:rsidRDefault="00CB3CE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lang w:val="en-GB"/>
        </w:rPr>
        <w:t>Keen to build friendships with people from across the world</w:t>
      </w:r>
    </w:p>
    <w:p w:rsidR="00CB3CE4" w:rsidRDefault="00CB3CE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A good listener and talker</w:t>
      </w:r>
    </w:p>
    <w:p w:rsidR="00CB3CE4" w:rsidRDefault="00CB3CE4" w:rsidP="00CB3CE4">
      <w:pPr>
        <w:pStyle w:val="NoSpacing"/>
        <w:numPr>
          <w:ilvl w:val="0"/>
          <w:numId w:val="3"/>
        </w:numPr>
        <w:tabs>
          <w:tab w:val="clear" w:pos="720"/>
        </w:tabs>
        <w:ind w:left="0" w:hanging="284"/>
        <w:rPr>
          <w:rFonts w:ascii="Arial" w:hAnsi="Arial" w:cs="Arial"/>
          <w:sz w:val="24"/>
          <w:szCs w:val="24"/>
        </w:rPr>
      </w:pPr>
      <w:r>
        <w:rPr>
          <w:rFonts w:ascii="Arial" w:hAnsi="Arial" w:cs="Arial"/>
          <w:sz w:val="24"/>
          <w:szCs w:val="24"/>
        </w:rPr>
        <w:t>Willing</w:t>
      </w:r>
      <w:r>
        <w:rPr>
          <w:rFonts w:ascii="Arial" w:hAnsi="Arial" w:cs="Arial"/>
          <w:sz w:val="24"/>
          <w:szCs w:val="24"/>
          <w:lang w:val="en-GB"/>
        </w:rPr>
        <w:t xml:space="preserve"> to help out with a range of tasks as well as welcoming people</w:t>
      </w:r>
    </w:p>
    <w:p w:rsidR="00CB3CE4" w:rsidRDefault="00CB3CE4" w:rsidP="00CB3CE4">
      <w:pPr>
        <w:pStyle w:val="NoSpacing"/>
        <w:rPr>
          <w:rFonts w:ascii="Arial" w:hAnsi="Arial" w:cs="Arial"/>
          <w:sz w:val="24"/>
          <w:szCs w:val="24"/>
        </w:rPr>
      </w:pPr>
    </w:p>
    <w:p w:rsidR="00CB3CE4" w:rsidRDefault="00CB3CE4" w:rsidP="00DA0B78">
      <w:pPr>
        <w:pStyle w:val="NoSpacing"/>
        <w:tabs>
          <w:tab w:val="center" w:pos="4497"/>
        </w:tabs>
        <w:ind w:left="-284" w:right="-252"/>
        <w:jc w:val="both"/>
        <w:rPr>
          <w:rFonts w:ascii="Arial" w:hAnsi="Arial" w:cs="Arial"/>
          <w:sz w:val="24"/>
          <w:szCs w:val="24"/>
        </w:rPr>
      </w:pPr>
      <w:r>
        <w:rPr>
          <w:rFonts w:ascii="Arial" w:hAnsi="Arial" w:cs="Arial"/>
          <w:b/>
          <w:sz w:val="24"/>
          <w:szCs w:val="24"/>
        </w:rPr>
        <w:t>Volunteers need to be:</w:t>
      </w:r>
      <w:r w:rsidR="00DA0B78">
        <w:rPr>
          <w:rFonts w:ascii="Arial" w:hAnsi="Arial" w:cs="Arial"/>
          <w:b/>
          <w:sz w:val="24"/>
          <w:szCs w:val="24"/>
        </w:rPr>
        <w:tab/>
      </w:r>
    </w:p>
    <w:p w:rsidR="00CB3CE4" w:rsidRDefault="00CB3CE4"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 xml:space="preserve">Available </w:t>
      </w:r>
      <w:r w:rsidR="002A0C41">
        <w:rPr>
          <w:rFonts w:ascii="Arial" w:hAnsi="Arial" w:cs="Arial"/>
          <w:sz w:val="24"/>
          <w:szCs w:val="24"/>
        </w:rPr>
        <w:t>Thursday</w:t>
      </w:r>
      <w:r>
        <w:rPr>
          <w:rFonts w:ascii="Arial" w:hAnsi="Arial" w:cs="Arial"/>
          <w:sz w:val="24"/>
          <w:szCs w:val="24"/>
        </w:rPr>
        <w:t xml:space="preserve"> </w:t>
      </w:r>
      <w:r w:rsidR="008F488E">
        <w:rPr>
          <w:rFonts w:ascii="Arial" w:hAnsi="Arial" w:cs="Arial"/>
          <w:sz w:val="24"/>
          <w:szCs w:val="24"/>
        </w:rPr>
        <w:t xml:space="preserve">9:15 am to </w:t>
      </w:r>
      <w:r w:rsidR="002A0C41">
        <w:rPr>
          <w:rFonts w:ascii="Arial" w:hAnsi="Arial" w:cs="Arial"/>
          <w:sz w:val="24"/>
          <w:szCs w:val="24"/>
        </w:rPr>
        <w:t>3</w:t>
      </w:r>
      <w:r w:rsidR="008F488E">
        <w:rPr>
          <w:rFonts w:ascii="Arial" w:hAnsi="Arial" w:cs="Arial"/>
          <w:sz w:val="24"/>
          <w:szCs w:val="24"/>
        </w:rPr>
        <w:t>:</w:t>
      </w:r>
      <w:r w:rsidR="0020008E">
        <w:rPr>
          <w:rFonts w:ascii="Arial" w:hAnsi="Arial" w:cs="Arial"/>
          <w:sz w:val="24"/>
          <w:szCs w:val="24"/>
        </w:rPr>
        <w:t>15</w:t>
      </w:r>
      <w:r w:rsidR="008F488E">
        <w:rPr>
          <w:rFonts w:ascii="Arial" w:hAnsi="Arial" w:cs="Arial"/>
          <w:sz w:val="24"/>
          <w:szCs w:val="24"/>
        </w:rPr>
        <w:t xml:space="preserve"> pm</w:t>
      </w:r>
    </w:p>
    <w:p w:rsidR="00CB3CE4" w:rsidRDefault="00CB3CE4"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 xml:space="preserve">Able to make </w:t>
      </w:r>
      <w:r w:rsidR="002A0C41">
        <w:rPr>
          <w:rFonts w:ascii="Arial" w:hAnsi="Arial" w:cs="Arial"/>
          <w:sz w:val="24"/>
          <w:szCs w:val="24"/>
        </w:rPr>
        <w:t>6</w:t>
      </w:r>
      <w:r>
        <w:rPr>
          <w:rFonts w:ascii="Arial" w:hAnsi="Arial" w:cs="Arial"/>
          <w:sz w:val="24"/>
          <w:szCs w:val="24"/>
        </w:rPr>
        <w:t xml:space="preserve"> months commitment to the role</w:t>
      </w:r>
    </w:p>
    <w:p w:rsidR="00CB3CE4" w:rsidRDefault="00CB3CE4" w:rsidP="00CB3CE4">
      <w:pPr>
        <w:pStyle w:val="NoSpacing"/>
        <w:numPr>
          <w:ilvl w:val="0"/>
          <w:numId w:val="1"/>
        </w:numPr>
        <w:tabs>
          <w:tab w:val="clear" w:pos="720"/>
        </w:tabs>
        <w:ind w:left="-284" w:right="-252" w:firstLine="0"/>
        <w:jc w:val="both"/>
        <w:rPr>
          <w:rFonts w:ascii="Arial" w:hAnsi="Arial" w:cs="Arial"/>
          <w:sz w:val="24"/>
          <w:szCs w:val="24"/>
        </w:rPr>
      </w:pPr>
      <w:r>
        <w:rPr>
          <w:rFonts w:ascii="Arial" w:hAnsi="Arial" w:cs="Arial"/>
          <w:sz w:val="24"/>
          <w:szCs w:val="24"/>
        </w:rPr>
        <w:t>Committed to attending training and occasional meetings</w:t>
      </w:r>
    </w:p>
    <w:p w:rsidR="00CB3CE4" w:rsidRDefault="00CB3CE4" w:rsidP="00CB3CE4">
      <w:pPr>
        <w:pStyle w:val="NoSpacing"/>
        <w:rPr>
          <w:rFonts w:ascii="Arial" w:hAnsi="Arial" w:cs="Arial"/>
          <w:sz w:val="24"/>
          <w:szCs w:val="24"/>
        </w:rPr>
      </w:pPr>
    </w:p>
    <w:p w:rsidR="00CB3CE4" w:rsidRDefault="00CB3CE4" w:rsidP="00CB3CE4">
      <w:pPr>
        <w:pStyle w:val="NoSpacing"/>
        <w:ind w:left="-284" w:right="-252"/>
        <w:rPr>
          <w:rFonts w:ascii="Arial" w:hAnsi="Arial" w:cs="Arial"/>
          <w:sz w:val="24"/>
          <w:lang w:val="en-GB"/>
        </w:rPr>
      </w:pPr>
      <w:r>
        <w:rPr>
          <w:rFonts w:ascii="Arial" w:hAnsi="Arial" w:cs="Arial"/>
          <w:b/>
          <w:sz w:val="24"/>
          <w:szCs w:val="24"/>
        </w:rPr>
        <w:t>Volunteers will get from this role:</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To play a key part in a vibrant and supportive community</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Work with Asylum Seekers and Refugees</w:t>
      </w:r>
    </w:p>
    <w:p w:rsidR="00CB3CE4" w:rsidRDefault="00CB3CE4" w:rsidP="00CB3CE4">
      <w:pPr>
        <w:pStyle w:val="NoSpacing"/>
        <w:numPr>
          <w:ilvl w:val="0"/>
          <w:numId w:val="1"/>
        </w:numPr>
        <w:tabs>
          <w:tab w:val="clear" w:pos="720"/>
        </w:tabs>
        <w:ind w:left="-284" w:right="-252" w:firstLine="0"/>
        <w:jc w:val="both"/>
        <w:rPr>
          <w:rFonts w:ascii="Arial" w:hAnsi="Arial" w:cs="Arial"/>
          <w:sz w:val="24"/>
          <w:lang w:val="en-GB"/>
        </w:rPr>
      </w:pPr>
      <w:r>
        <w:rPr>
          <w:rFonts w:ascii="Arial" w:hAnsi="Arial" w:cs="Arial"/>
          <w:sz w:val="24"/>
          <w:lang w:val="en-GB"/>
        </w:rPr>
        <w:t>Knowledge of other services that exist to support ASR’s in Bristol</w:t>
      </w:r>
    </w:p>
    <w:p w:rsidR="00CB3CE4" w:rsidRDefault="00CB3CE4" w:rsidP="00CB3CE4">
      <w:pPr>
        <w:pStyle w:val="NoSpacing"/>
        <w:numPr>
          <w:ilvl w:val="0"/>
          <w:numId w:val="1"/>
        </w:numPr>
        <w:tabs>
          <w:tab w:val="clear" w:pos="720"/>
        </w:tabs>
        <w:ind w:left="0" w:right="-252" w:hanging="284"/>
        <w:jc w:val="both"/>
        <w:rPr>
          <w:rFonts w:ascii="Arial" w:hAnsi="Arial" w:cs="Arial"/>
          <w:b/>
          <w:sz w:val="24"/>
          <w:szCs w:val="24"/>
        </w:rPr>
      </w:pPr>
      <w:r>
        <w:rPr>
          <w:rFonts w:ascii="Arial" w:hAnsi="Arial" w:cs="Arial"/>
          <w:sz w:val="24"/>
          <w:lang w:val="en-GB"/>
        </w:rPr>
        <w:t>The opportunity to meet and form friendships with people from all over the world</w:t>
      </w:r>
    </w:p>
    <w:p w:rsidR="00CB3CE4" w:rsidRDefault="00CB3CE4" w:rsidP="00CB3CE4">
      <w:pPr>
        <w:pStyle w:val="NoSpacing"/>
        <w:ind w:right="-252"/>
        <w:rPr>
          <w:rFonts w:ascii="Arial" w:hAnsi="Arial" w:cs="Arial"/>
          <w:b/>
          <w:sz w:val="24"/>
          <w:szCs w:val="24"/>
        </w:rPr>
      </w:pPr>
    </w:p>
    <w:p w:rsidR="00CB3CE4" w:rsidRDefault="00CB3CE4" w:rsidP="00CB3CE4">
      <w:pPr>
        <w:pStyle w:val="NoSpacing"/>
        <w:ind w:left="-284" w:right="-252"/>
        <w:rPr>
          <w:rFonts w:ascii="Arial" w:hAnsi="Arial" w:cs="Arial"/>
          <w:sz w:val="24"/>
          <w:szCs w:val="24"/>
        </w:rPr>
      </w:pPr>
      <w:r>
        <w:rPr>
          <w:rFonts w:ascii="Arial" w:hAnsi="Arial" w:cs="Arial"/>
          <w:b/>
          <w:sz w:val="24"/>
          <w:szCs w:val="24"/>
        </w:rPr>
        <w:t>What we provide:</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An induction and ongoing relevant training for your role.</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Regular volunteer meetings and support.</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References after a suitable period of volunteering experience</w:t>
      </w:r>
    </w:p>
    <w:p w:rsidR="00CB3CE4" w:rsidRDefault="00CB3CE4" w:rsidP="00CB3CE4">
      <w:pPr>
        <w:pStyle w:val="NoSpacing"/>
        <w:numPr>
          <w:ilvl w:val="0"/>
          <w:numId w:val="2"/>
        </w:numPr>
        <w:tabs>
          <w:tab w:val="clear" w:pos="720"/>
        </w:tabs>
        <w:ind w:left="-284" w:right="-252" w:firstLine="0"/>
        <w:rPr>
          <w:rFonts w:ascii="Arial" w:hAnsi="Arial" w:cs="Arial"/>
          <w:sz w:val="24"/>
          <w:szCs w:val="24"/>
        </w:rPr>
      </w:pPr>
      <w:r>
        <w:rPr>
          <w:rFonts w:ascii="Arial" w:hAnsi="Arial" w:cs="Arial"/>
          <w:sz w:val="24"/>
          <w:szCs w:val="24"/>
        </w:rPr>
        <w:t xml:space="preserve">Training in the UK Asylum process and other informal training opportunities </w:t>
      </w:r>
    </w:p>
    <w:p w:rsidR="0069668C" w:rsidRDefault="00CB3CE4" w:rsidP="00CB3CE4">
      <w:pPr>
        <w:pStyle w:val="NoSpacing"/>
        <w:tabs>
          <w:tab w:val="clear" w:pos="720"/>
        </w:tabs>
        <w:ind w:right="-252"/>
        <w:rPr>
          <w:rFonts w:ascii="Arial" w:hAnsi="Arial" w:cs="Arial"/>
          <w:sz w:val="24"/>
          <w:szCs w:val="24"/>
        </w:rPr>
      </w:pPr>
      <w:r>
        <w:rPr>
          <w:rFonts w:ascii="Arial" w:hAnsi="Arial" w:cs="Arial"/>
          <w:sz w:val="24"/>
          <w:szCs w:val="24"/>
        </w:rPr>
        <w:t>Expenses payments for costs incurred whilst volunteering</w:t>
      </w:r>
    </w:p>
    <w:p w:rsidR="0069668C" w:rsidRPr="008F488E" w:rsidRDefault="0069668C" w:rsidP="008F488E">
      <w:pPr>
        <w:rPr>
          <w:lang w:val="en-US" w:eastAsia="en-US" w:bidi="ar-SA"/>
        </w:rPr>
      </w:pPr>
    </w:p>
    <w:sectPr w:rsidR="0069668C" w:rsidRPr="008F488E" w:rsidSect="006966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435"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B0" w:rsidRDefault="00567BB0" w:rsidP="0069668C">
      <w:pPr>
        <w:spacing w:after="0" w:line="240" w:lineRule="auto"/>
      </w:pPr>
      <w:r>
        <w:separator/>
      </w:r>
    </w:p>
  </w:endnote>
  <w:endnote w:type="continuationSeparator" w:id="0">
    <w:p w:rsidR="00567BB0" w:rsidRDefault="00567BB0" w:rsidP="006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E6" w:rsidRDefault="00E64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43" w:rsidRDefault="00374A1A">
    <w:pPr>
      <w:ind w:left="354"/>
      <w:jc w:val="center"/>
    </w:pPr>
    <w:r>
      <w:rPr>
        <w:rFonts w:ascii="Arial" w:hAnsi="Arial" w:cs="Arial"/>
        <w:color w:val="C00000"/>
      </w:rPr>
      <w:t>For more information, please contact Andrew McCarthy- Volunteer Co-ordinator</w:t>
    </w:r>
  </w:p>
  <w:p w:rsidR="00710443" w:rsidRDefault="00374A1A">
    <w:pPr>
      <w:ind w:left="354"/>
      <w:jc w:val="center"/>
    </w:pPr>
    <w:r>
      <w:rPr>
        <w:rFonts w:ascii="Arial" w:hAnsi="Arial" w:cs="Arial"/>
      </w:rPr>
      <w:t xml:space="preserve">Email: </w:t>
    </w:r>
    <w:hyperlink>
      <w:r>
        <w:rPr>
          <w:rStyle w:val="InternetLink"/>
          <w:rFonts w:ascii="Arial" w:hAnsi="Arial" w:cs="Arial"/>
        </w:rPr>
        <w:t>Andrew@bristolrefugeerights.org</w:t>
      </w:r>
    </w:hyperlink>
    <w:r>
      <w:rPr>
        <w:rFonts w:ascii="Arial" w:hAnsi="Arial" w:cs="Arial"/>
      </w:rPr>
      <w:t xml:space="preserve">  07533719502   </w:t>
    </w:r>
  </w:p>
  <w:p w:rsidR="00710443" w:rsidRDefault="00374A1A">
    <w:pPr>
      <w:ind w:left="354"/>
      <w:jc w:val="center"/>
    </w:pPr>
    <w:r>
      <w:rPr>
        <w:rFonts w:ascii="Arial" w:hAnsi="Arial" w:cs="Arial"/>
      </w:rPr>
      <w:t xml:space="preserve">Bristol Refugee Rights, Assisi Centre, </w:t>
    </w:r>
    <w:proofErr w:type="spellStart"/>
    <w:r>
      <w:rPr>
        <w:rFonts w:ascii="Arial" w:hAnsi="Arial" w:cs="Arial"/>
      </w:rPr>
      <w:t>Lawford's</w:t>
    </w:r>
    <w:proofErr w:type="spellEnd"/>
    <w:r>
      <w:rPr>
        <w:rFonts w:ascii="Arial" w:hAnsi="Arial" w:cs="Arial"/>
      </w:rPr>
      <w:t xml:space="preserve"> Gate, Bristol BS5 0RE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E6" w:rsidRDefault="00E64AE6" w:rsidP="00E64AE6">
    <w:pPr>
      <w:spacing w:after="0"/>
      <w:ind w:left="354"/>
      <w:jc w:val="center"/>
      <w:rPr>
        <w:rFonts w:ascii="Arial" w:hAnsi="Arial" w:cs="Arial"/>
        <w:color w:val="C00000"/>
      </w:rPr>
    </w:pPr>
    <w:r>
      <w:rPr>
        <w:rFonts w:ascii="Arial" w:hAnsi="Arial" w:cs="Arial"/>
        <w:color w:val="C00000"/>
      </w:rPr>
      <w:t>For more information, please contact:</w:t>
    </w:r>
  </w:p>
  <w:p w:rsidR="00E64AE6" w:rsidRDefault="00E64AE6" w:rsidP="00E64AE6">
    <w:pPr>
      <w:spacing w:after="0"/>
      <w:ind w:left="354"/>
      <w:jc w:val="center"/>
    </w:pPr>
    <w:r>
      <w:rPr>
        <w:rFonts w:ascii="Arial" w:hAnsi="Arial" w:cs="Arial"/>
        <w:color w:val="C00000"/>
      </w:rPr>
      <w:t xml:space="preserve">Joy </w:t>
    </w:r>
    <w:proofErr w:type="spellStart"/>
    <w:r>
      <w:rPr>
        <w:rFonts w:ascii="Arial" w:hAnsi="Arial" w:cs="Arial"/>
        <w:color w:val="C00000"/>
      </w:rPr>
      <w:t>Kenyah</w:t>
    </w:r>
    <w:proofErr w:type="spellEnd"/>
    <w:r>
      <w:rPr>
        <w:rFonts w:ascii="Arial" w:hAnsi="Arial" w:cs="Arial"/>
        <w:color w:val="C00000"/>
      </w:rPr>
      <w:t xml:space="preserve"> – Volunteer Manager (Maternity Cover)</w:t>
    </w:r>
  </w:p>
  <w:p w:rsidR="00E64AE6" w:rsidRDefault="00E64AE6" w:rsidP="00E64AE6">
    <w:pPr>
      <w:spacing w:after="0"/>
      <w:ind w:left="354"/>
      <w:jc w:val="center"/>
    </w:pPr>
    <w:r>
      <w:rPr>
        <w:rFonts w:ascii="Arial" w:hAnsi="Arial" w:cs="Arial"/>
      </w:rPr>
      <w:t xml:space="preserve">Email: </w:t>
    </w:r>
    <w:hyperlink r:id="rId1" w:history="1">
      <w:r w:rsidRPr="00E23527">
        <w:rPr>
          <w:rStyle w:val="Hyperlink"/>
          <w:rFonts w:ascii="Arial" w:hAnsi="Arial" w:cs="Arial"/>
          <w:lang w:val="en-US" w:eastAsia="en-US" w:bidi="en-US"/>
        </w:rPr>
        <w:t>joy@bristolrefugeerights.org</w:t>
      </w:r>
    </w:hyperlink>
    <w:r>
      <w:rPr>
        <w:rFonts w:ascii="Arial" w:hAnsi="Arial" w:cs="Arial"/>
      </w:rPr>
      <w:t xml:space="preserve">  07597 226836 or 0117 9145473 </w:t>
    </w:r>
  </w:p>
  <w:p w:rsidR="00E64AE6" w:rsidRDefault="00E64AE6" w:rsidP="00E64AE6">
    <w:pPr>
      <w:ind w:left="354"/>
      <w:jc w:val="center"/>
    </w:pPr>
    <w:r>
      <w:rPr>
        <w:rFonts w:ascii="Arial" w:hAnsi="Arial" w:cs="Arial"/>
      </w:rPr>
      <w:t xml:space="preserve">Bristol Refugee Rights, SPLC, 94 </w:t>
    </w:r>
    <w:proofErr w:type="spellStart"/>
    <w:r>
      <w:rPr>
        <w:rFonts w:ascii="Arial" w:hAnsi="Arial" w:cs="Arial"/>
      </w:rPr>
      <w:t>Grovesnor</w:t>
    </w:r>
    <w:proofErr w:type="spellEnd"/>
    <w:r>
      <w:rPr>
        <w:rFonts w:ascii="Arial" w:hAnsi="Arial" w:cs="Arial"/>
      </w:rPr>
      <w:t xml:space="preserve"> Rd, BS2 8XJ</w:t>
    </w:r>
  </w:p>
  <w:p w:rsidR="0069668C" w:rsidRPr="008F488E" w:rsidRDefault="0069668C" w:rsidP="008F488E">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B0" w:rsidRDefault="00567BB0" w:rsidP="0069668C">
      <w:pPr>
        <w:spacing w:after="0" w:line="240" w:lineRule="auto"/>
      </w:pPr>
      <w:r>
        <w:separator/>
      </w:r>
    </w:p>
  </w:footnote>
  <w:footnote w:type="continuationSeparator" w:id="0">
    <w:p w:rsidR="00567BB0" w:rsidRDefault="00567BB0" w:rsidP="006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E6" w:rsidRDefault="00E64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B86" w:rsidRDefault="003D5B86" w:rsidP="003D5B86">
    <w:pPr>
      <w:pStyle w:val="Header"/>
      <w:jc w:val="center"/>
    </w:pPr>
  </w:p>
  <w:p w:rsidR="003D5B86" w:rsidRDefault="003D5B86" w:rsidP="003D5B86">
    <w:pPr>
      <w:pStyle w:val="Header"/>
      <w:jc w:val="center"/>
    </w:pPr>
  </w:p>
  <w:p w:rsidR="00452E00" w:rsidRPr="0069668C" w:rsidRDefault="003D5B86" w:rsidP="003D5B86">
    <w:pPr>
      <w:pStyle w:val="Header"/>
      <w:jc w:val="center"/>
    </w:pPr>
    <w:r>
      <w:rPr>
        <w:noProof/>
        <w:lang w:eastAsia="en-GB" w:bidi="ar-SA"/>
      </w:rPr>
      <w:drawing>
        <wp:inline distT="0" distB="0" distL="0" distR="0" wp14:anchorId="490A7C25" wp14:editId="32496B83">
          <wp:extent cx="1463040" cy="98742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9874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8C" w:rsidRDefault="0069668C" w:rsidP="0069668C">
    <w:pPr>
      <w:pStyle w:val="NoSpacing"/>
      <w:jc w:val="center"/>
    </w:pPr>
  </w:p>
  <w:p w:rsidR="0069668C" w:rsidRDefault="0069668C" w:rsidP="0069668C">
    <w:pPr>
      <w:pStyle w:val="NoSpacing"/>
      <w:jc w:val="center"/>
    </w:pPr>
  </w:p>
  <w:p w:rsidR="0069668C" w:rsidRDefault="00DA0B78" w:rsidP="0069668C">
    <w:pPr>
      <w:pStyle w:val="NoSpacing"/>
      <w:jc w:val="center"/>
    </w:pPr>
    <w:r>
      <w:rPr>
        <w:noProof/>
        <w:lang w:val="en-GB" w:eastAsia="en-GB"/>
      </w:rPr>
      <w:drawing>
        <wp:inline distT="0" distB="0" distL="0" distR="0" wp14:anchorId="656527C9" wp14:editId="74B42F2B">
          <wp:extent cx="4086225" cy="1361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9791" cy="1368964"/>
                  </a:xfrm>
                  <a:prstGeom prst="rect">
                    <a:avLst/>
                  </a:prstGeom>
                </pic:spPr>
              </pic:pic>
            </a:graphicData>
          </a:graphic>
        </wp:inline>
      </w:drawing>
    </w:r>
  </w:p>
  <w:p w:rsidR="0069668C" w:rsidRDefault="0069668C" w:rsidP="0069668C">
    <w:pPr>
      <w:pStyle w:val="NoSpacing"/>
      <w:ind w:left="35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36" w:hanging="360"/>
      </w:pPr>
      <w:rPr>
        <w:rFonts w:ascii="Symbol" w:hAnsi="Symbol" w:cs="Symbol"/>
      </w:rPr>
    </w:lvl>
    <w:lvl w:ilvl="1">
      <w:start w:val="1"/>
      <w:numFmt w:val="bullet"/>
      <w:lvlText w:val="o"/>
      <w:lvlJc w:val="left"/>
      <w:pPr>
        <w:tabs>
          <w:tab w:val="num" w:pos="0"/>
        </w:tabs>
        <w:ind w:left="1156" w:hanging="360"/>
      </w:pPr>
      <w:rPr>
        <w:rFonts w:ascii="Courier New" w:hAnsi="Courier New" w:cs="Courier New"/>
      </w:rPr>
    </w:lvl>
    <w:lvl w:ilvl="2">
      <w:start w:val="1"/>
      <w:numFmt w:val="bullet"/>
      <w:lvlText w:val=""/>
      <w:lvlJc w:val="left"/>
      <w:pPr>
        <w:tabs>
          <w:tab w:val="num" w:pos="0"/>
        </w:tabs>
        <w:ind w:left="1876" w:hanging="360"/>
      </w:pPr>
      <w:rPr>
        <w:rFonts w:ascii="Wingdings" w:hAnsi="Wingdings" w:cs="Wingdings"/>
      </w:rPr>
    </w:lvl>
    <w:lvl w:ilvl="3">
      <w:start w:val="1"/>
      <w:numFmt w:val="bullet"/>
      <w:lvlText w:val=""/>
      <w:lvlJc w:val="left"/>
      <w:pPr>
        <w:tabs>
          <w:tab w:val="num" w:pos="0"/>
        </w:tabs>
        <w:ind w:left="2596" w:hanging="360"/>
      </w:pPr>
      <w:rPr>
        <w:rFonts w:ascii="Symbol" w:hAnsi="Symbol" w:cs="Symbol"/>
      </w:rPr>
    </w:lvl>
    <w:lvl w:ilvl="4">
      <w:start w:val="1"/>
      <w:numFmt w:val="bullet"/>
      <w:lvlText w:val="o"/>
      <w:lvlJc w:val="left"/>
      <w:pPr>
        <w:tabs>
          <w:tab w:val="num" w:pos="0"/>
        </w:tabs>
        <w:ind w:left="3316" w:hanging="360"/>
      </w:pPr>
      <w:rPr>
        <w:rFonts w:ascii="Courier New" w:hAnsi="Courier New" w:cs="Courier New"/>
      </w:rPr>
    </w:lvl>
    <w:lvl w:ilvl="5">
      <w:start w:val="1"/>
      <w:numFmt w:val="bullet"/>
      <w:lvlText w:val=""/>
      <w:lvlJc w:val="left"/>
      <w:pPr>
        <w:tabs>
          <w:tab w:val="num" w:pos="0"/>
        </w:tabs>
        <w:ind w:left="4036" w:hanging="360"/>
      </w:pPr>
      <w:rPr>
        <w:rFonts w:ascii="Wingdings" w:hAnsi="Wingdings" w:cs="Wingdings"/>
      </w:rPr>
    </w:lvl>
    <w:lvl w:ilvl="6">
      <w:start w:val="1"/>
      <w:numFmt w:val="bullet"/>
      <w:lvlText w:val=""/>
      <w:lvlJc w:val="left"/>
      <w:pPr>
        <w:tabs>
          <w:tab w:val="num" w:pos="0"/>
        </w:tabs>
        <w:ind w:left="4756" w:hanging="360"/>
      </w:pPr>
      <w:rPr>
        <w:rFonts w:ascii="Symbol" w:hAnsi="Symbol" w:cs="Symbol"/>
      </w:rPr>
    </w:lvl>
    <w:lvl w:ilvl="7">
      <w:start w:val="1"/>
      <w:numFmt w:val="bullet"/>
      <w:lvlText w:val="o"/>
      <w:lvlJc w:val="left"/>
      <w:pPr>
        <w:tabs>
          <w:tab w:val="num" w:pos="0"/>
        </w:tabs>
        <w:ind w:left="5476" w:hanging="360"/>
      </w:pPr>
      <w:rPr>
        <w:rFonts w:ascii="Courier New" w:hAnsi="Courier New" w:cs="Courier New"/>
      </w:rPr>
    </w:lvl>
    <w:lvl w:ilvl="8">
      <w:start w:val="1"/>
      <w:numFmt w:val="bullet"/>
      <w:lvlText w:val=""/>
      <w:lvlJc w:val="left"/>
      <w:pPr>
        <w:tabs>
          <w:tab w:val="num" w:pos="0"/>
        </w:tabs>
        <w:ind w:left="6196" w:hanging="360"/>
      </w:pPr>
      <w:rPr>
        <w:rFonts w:ascii="Wingdings" w:hAnsi="Wingdings" w:cs="Wingdings"/>
      </w:rPr>
    </w:lvl>
  </w:abstractNum>
  <w:abstractNum w:abstractNumId="3" w15:restartNumberingAfterBreak="0">
    <w:nsid w:val="04090FB5"/>
    <w:multiLevelType w:val="hybridMultilevel"/>
    <w:tmpl w:val="6C2AE5F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E5355B0"/>
    <w:multiLevelType w:val="hybridMultilevel"/>
    <w:tmpl w:val="AF4203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8C"/>
    <w:rsid w:val="000958C8"/>
    <w:rsid w:val="000F34EB"/>
    <w:rsid w:val="00150FE1"/>
    <w:rsid w:val="0015286F"/>
    <w:rsid w:val="00186FC0"/>
    <w:rsid w:val="001E156F"/>
    <w:rsid w:val="0020008E"/>
    <w:rsid w:val="002A0C41"/>
    <w:rsid w:val="002C7EAC"/>
    <w:rsid w:val="00344BE6"/>
    <w:rsid w:val="00374A1A"/>
    <w:rsid w:val="00382A98"/>
    <w:rsid w:val="003B7583"/>
    <w:rsid w:val="003D5B86"/>
    <w:rsid w:val="004771BE"/>
    <w:rsid w:val="00567BB0"/>
    <w:rsid w:val="00671CDF"/>
    <w:rsid w:val="00685B90"/>
    <w:rsid w:val="0069668C"/>
    <w:rsid w:val="007366BD"/>
    <w:rsid w:val="007557BD"/>
    <w:rsid w:val="00780140"/>
    <w:rsid w:val="007D543E"/>
    <w:rsid w:val="00820E6A"/>
    <w:rsid w:val="008F488E"/>
    <w:rsid w:val="00937983"/>
    <w:rsid w:val="009575AB"/>
    <w:rsid w:val="009D4DB5"/>
    <w:rsid w:val="00A41C64"/>
    <w:rsid w:val="00AF1663"/>
    <w:rsid w:val="00BD65B4"/>
    <w:rsid w:val="00C25260"/>
    <w:rsid w:val="00C2540A"/>
    <w:rsid w:val="00CB3CE4"/>
    <w:rsid w:val="00CC3D43"/>
    <w:rsid w:val="00CD713C"/>
    <w:rsid w:val="00DA0B78"/>
    <w:rsid w:val="00DF6C8E"/>
    <w:rsid w:val="00E64AE6"/>
    <w:rsid w:val="00E75CBB"/>
    <w:rsid w:val="00E91976"/>
    <w:rsid w:val="00E93646"/>
    <w:rsid w:val="00EA5B2B"/>
    <w:rsid w:val="00FD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FC2144-CD11-42DE-8105-A22901BE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68C"/>
    <w:pPr>
      <w:widowControl w:val="0"/>
      <w:tabs>
        <w:tab w:val="left" w:pos="709"/>
      </w:tabs>
      <w:suppressAutoHyphens/>
    </w:pPr>
    <w:rPr>
      <w:rFonts w:ascii="Times New Roman" w:eastAsia="WenQuanYi Micro Hei" w:hAnsi="Times New Roman" w:cs="Lohit Hindi"/>
      <w:color w:val="00000A"/>
      <w:sz w:val="24"/>
      <w:szCs w:val="24"/>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69668C"/>
    <w:rPr>
      <w:color w:val="0000FF"/>
      <w:u w:val="single"/>
      <w:lang w:val="en-US" w:eastAsia="en-US" w:bidi="en-US"/>
    </w:rPr>
  </w:style>
  <w:style w:type="paragraph" w:styleId="NoSpacing">
    <w:name w:val="No Spacing"/>
    <w:qFormat/>
    <w:rsid w:val="0069668C"/>
    <w:pPr>
      <w:tabs>
        <w:tab w:val="left" w:pos="720"/>
      </w:tabs>
      <w:suppressAutoHyphens/>
      <w:spacing w:after="0" w:line="100" w:lineRule="atLeast"/>
    </w:pPr>
    <w:rPr>
      <w:rFonts w:ascii="Calibri" w:eastAsia="WenQuanYi Micro Hei" w:hAnsi="Calibri" w:cs="Calibri"/>
      <w:color w:val="00000A"/>
    </w:rPr>
  </w:style>
  <w:style w:type="paragraph" w:styleId="Header">
    <w:name w:val="header"/>
    <w:basedOn w:val="Normal"/>
    <w:link w:val="Head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69668C"/>
    <w:rPr>
      <w:rFonts w:ascii="Times New Roman" w:eastAsia="WenQuanYi Micro Hei" w:hAnsi="Times New Roman" w:cs="Mangal"/>
      <w:color w:val="00000A"/>
      <w:sz w:val="24"/>
      <w:szCs w:val="21"/>
      <w:lang w:val="en-GB" w:eastAsia="zh-CN" w:bidi="hi-IN"/>
    </w:rPr>
  </w:style>
  <w:style w:type="paragraph" w:styleId="Footer">
    <w:name w:val="footer"/>
    <w:basedOn w:val="Normal"/>
    <w:link w:val="FooterChar"/>
    <w:uiPriority w:val="99"/>
    <w:unhideWhenUsed/>
    <w:rsid w:val="0069668C"/>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69668C"/>
    <w:rPr>
      <w:rFonts w:ascii="Times New Roman" w:eastAsia="WenQuanYi Micro Hei" w:hAnsi="Times New Roman" w:cs="Mangal"/>
      <w:color w:val="00000A"/>
      <w:sz w:val="24"/>
      <w:szCs w:val="21"/>
      <w:lang w:val="en-GB" w:eastAsia="zh-CN" w:bidi="hi-IN"/>
    </w:rPr>
  </w:style>
  <w:style w:type="character" w:styleId="Hyperlink">
    <w:name w:val="Hyperlink"/>
    <w:basedOn w:val="DefaultParagraphFont"/>
    <w:uiPriority w:val="99"/>
    <w:unhideWhenUsed/>
    <w:rsid w:val="00E91976"/>
    <w:rPr>
      <w:color w:val="0000FF" w:themeColor="hyperlink"/>
      <w:u w:val="single"/>
    </w:rPr>
  </w:style>
  <w:style w:type="paragraph" w:styleId="BalloonText">
    <w:name w:val="Balloon Text"/>
    <w:basedOn w:val="Normal"/>
    <w:link w:val="BalloonTextChar"/>
    <w:uiPriority w:val="99"/>
    <w:semiHidden/>
    <w:unhideWhenUsed/>
    <w:rsid w:val="00150F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0FE1"/>
    <w:rPr>
      <w:rFonts w:ascii="Tahoma" w:eastAsia="WenQuanYi Micro Hei" w:hAnsi="Tahoma" w:cs="Mangal"/>
      <w:color w:val="00000A"/>
      <w:sz w:val="16"/>
      <w:szCs w:val="14"/>
      <w:lang w:val="en-GB" w:eastAsia="zh-CN" w:bidi="hi-IN"/>
    </w:rPr>
  </w:style>
  <w:style w:type="paragraph" w:styleId="ListParagraph">
    <w:name w:val="List Paragraph"/>
    <w:basedOn w:val="Normal"/>
    <w:qFormat/>
    <w:rsid w:val="00150FE1"/>
    <w:pPr>
      <w:widowControl/>
      <w:tabs>
        <w:tab w:val="clear" w:pos="709"/>
      </w:tabs>
      <w:suppressAutoHyphens w:val="0"/>
      <w:spacing w:after="0" w:line="240" w:lineRule="auto"/>
      <w:ind w:left="720"/>
    </w:pPr>
    <w:rPr>
      <w:rFonts w:ascii="Trebuchet MS" w:eastAsia="Times New Roman" w:hAnsi="Trebuchet MS"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joy@bristolrefugeeright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p:lastModifiedBy>
  <cp:revision>4</cp:revision>
  <cp:lastPrinted>2014-10-03T15:37:00Z</cp:lastPrinted>
  <dcterms:created xsi:type="dcterms:W3CDTF">2019-05-21T12:58:00Z</dcterms:created>
  <dcterms:modified xsi:type="dcterms:W3CDTF">2019-05-21T13:22:00Z</dcterms:modified>
</cp:coreProperties>
</file>